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2C" w:rsidRDefault="000259D3" w:rsidP="00ED2D2C">
      <w:pPr>
        <w:tabs>
          <w:tab w:val="left" w:pos="960"/>
          <w:tab w:val="left" w:pos="993"/>
        </w:tabs>
        <w:autoSpaceDE w:val="0"/>
        <w:autoSpaceDN w:val="0"/>
        <w:adjustRightInd w:val="0"/>
        <w:spacing w:line="240" w:lineRule="auto"/>
        <w:ind w:left="3600"/>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lt-LT"/>
        </w:rPr>
        <w:t xml:space="preserve">             </w:t>
      </w:r>
      <w:bookmarkStart w:id="0" w:name="_Hlk521334663"/>
      <w:r w:rsidR="00ED2D2C">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bookmarkEnd w:id="0"/>
    </w:p>
    <w:p w:rsidR="00ED2D2C" w:rsidRPr="00B21C0B" w:rsidRDefault="000259D3" w:rsidP="00ED2D2C">
      <w:pPr>
        <w:tabs>
          <w:tab w:val="left" w:pos="960"/>
          <w:tab w:val="left" w:pos="993"/>
        </w:tab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D2D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 xml:space="preserve">          </w:t>
      </w:r>
      <w:r w:rsidR="00ED2D2C">
        <w:rPr>
          <w:rFonts w:ascii="Times New Roman" w:hAnsi="Times New Roman" w:cs="Times New Roman"/>
          <w:color w:val="000000"/>
          <w:sz w:val="24"/>
          <w:szCs w:val="24"/>
        </w:rPr>
        <w:t xml:space="preserve">                              </w:t>
      </w:r>
      <w:r w:rsidR="00ED2D2C" w:rsidRPr="00ED2D2C">
        <w:rPr>
          <w:rFonts w:ascii="Times New Roman" w:hAnsi="Times New Roman" w:cs="Times New Roman"/>
          <w:color w:val="000000"/>
          <w:sz w:val="24"/>
          <w:szCs w:val="24"/>
        </w:rPr>
        <w:t>PATVIRTINTA</w:t>
      </w:r>
      <w:r w:rsidR="00ED2D2C" w:rsidRPr="00ED2D2C">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ab/>
        <w:t xml:space="preserve">                         </w:t>
      </w:r>
      <w:r w:rsidR="00ED2D2C">
        <w:rPr>
          <w:rFonts w:ascii="Times New Roman" w:hAnsi="Times New Roman" w:cs="Times New Roman"/>
          <w:color w:val="000000"/>
          <w:sz w:val="24"/>
          <w:szCs w:val="24"/>
        </w:rPr>
        <w:t xml:space="preserve">                                    </w:t>
      </w:r>
      <w:r w:rsidR="00ED2D2C" w:rsidRPr="00ED2D2C">
        <w:rPr>
          <w:rFonts w:ascii="Times New Roman" w:hAnsi="Times New Roman" w:cs="Times New Roman"/>
          <w:color w:val="000000"/>
          <w:sz w:val="24"/>
          <w:szCs w:val="24"/>
        </w:rPr>
        <w:t xml:space="preserve">    Prienų meno mokyklos direktoriaus</w:t>
      </w:r>
      <w:r w:rsidR="00ED2D2C" w:rsidRPr="00ED2D2C">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ab/>
      </w:r>
      <w:r w:rsidR="00ED2D2C" w:rsidRPr="00ED2D2C">
        <w:rPr>
          <w:rFonts w:ascii="Times New Roman" w:hAnsi="Times New Roman" w:cs="Times New Roman"/>
          <w:color w:val="000000"/>
          <w:sz w:val="24"/>
          <w:szCs w:val="24"/>
        </w:rPr>
        <w:tab/>
        <w:t xml:space="preserve">                  </w:t>
      </w:r>
      <w:r w:rsidR="00ED2D2C">
        <w:rPr>
          <w:rFonts w:ascii="Times New Roman" w:hAnsi="Times New Roman" w:cs="Times New Roman"/>
          <w:color w:val="000000"/>
          <w:sz w:val="24"/>
          <w:szCs w:val="24"/>
        </w:rPr>
        <w:t xml:space="preserve">                   </w:t>
      </w:r>
      <w:r w:rsidR="00ED2D2C" w:rsidRPr="00ED2D2C">
        <w:rPr>
          <w:rFonts w:ascii="Times New Roman" w:hAnsi="Times New Roman" w:cs="Times New Roman"/>
          <w:color w:val="000000"/>
          <w:sz w:val="24"/>
          <w:szCs w:val="24"/>
        </w:rPr>
        <w:t xml:space="preserve">   </w:t>
      </w:r>
      <w:r w:rsidR="00ED2D2C" w:rsidRPr="00B21C0B">
        <w:rPr>
          <w:rFonts w:ascii="Times New Roman" w:hAnsi="Times New Roman" w:cs="Times New Roman"/>
          <w:sz w:val="24"/>
          <w:szCs w:val="24"/>
        </w:rPr>
        <w:t>2021 m.  gegužės 27 d.</w:t>
      </w:r>
      <w:r w:rsidR="00ED2D2C" w:rsidRPr="00B21C0B">
        <w:rPr>
          <w:rFonts w:ascii="Times New Roman" w:hAnsi="Times New Roman" w:cs="Times New Roman"/>
          <w:sz w:val="24"/>
          <w:szCs w:val="24"/>
        </w:rPr>
        <w:tab/>
      </w:r>
      <w:r w:rsidR="00ED2D2C" w:rsidRPr="00B21C0B">
        <w:rPr>
          <w:rFonts w:ascii="Times New Roman" w:hAnsi="Times New Roman" w:cs="Times New Roman"/>
          <w:sz w:val="24"/>
          <w:szCs w:val="24"/>
        </w:rPr>
        <w:tab/>
      </w:r>
      <w:r w:rsidR="00ED2D2C" w:rsidRPr="00B21C0B">
        <w:rPr>
          <w:rFonts w:ascii="Times New Roman" w:hAnsi="Times New Roman" w:cs="Times New Roman"/>
          <w:sz w:val="24"/>
          <w:szCs w:val="24"/>
        </w:rPr>
        <w:tab/>
      </w:r>
      <w:r w:rsidR="00ED2D2C" w:rsidRPr="00B21C0B">
        <w:rPr>
          <w:rFonts w:ascii="Times New Roman" w:hAnsi="Times New Roman" w:cs="Times New Roman"/>
          <w:sz w:val="24"/>
          <w:szCs w:val="24"/>
        </w:rPr>
        <w:tab/>
        <w:t xml:space="preserve">                                                                   </w:t>
      </w:r>
      <w:r w:rsidR="00DE3883" w:rsidRPr="00B21C0B">
        <w:rPr>
          <w:rFonts w:ascii="Times New Roman" w:hAnsi="Times New Roman" w:cs="Times New Roman"/>
          <w:sz w:val="24"/>
          <w:szCs w:val="24"/>
        </w:rPr>
        <w:t xml:space="preserve"> </w:t>
      </w:r>
      <w:r w:rsidR="00ED2D2C" w:rsidRPr="00B21C0B">
        <w:rPr>
          <w:rFonts w:ascii="Times New Roman" w:hAnsi="Times New Roman" w:cs="Times New Roman"/>
          <w:sz w:val="24"/>
          <w:szCs w:val="24"/>
        </w:rPr>
        <w:t xml:space="preserve">  įsakymu Nr. (1.3.) V1-</w:t>
      </w:r>
      <w:r w:rsidR="00DE3883" w:rsidRPr="00B21C0B">
        <w:rPr>
          <w:rFonts w:ascii="Times New Roman" w:hAnsi="Times New Roman" w:cs="Times New Roman"/>
          <w:sz w:val="24"/>
          <w:szCs w:val="24"/>
        </w:rPr>
        <w:t>26</w:t>
      </w:r>
    </w:p>
    <w:p w:rsidR="00481CA4" w:rsidRDefault="000259D3" w:rsidP="00481CA4">
      <w:pPr>
        <w:tabs>
          <w:tab w:val="left" w:pos="960"/>
          <w:tab w:val="left" w:pos="993"/>
        </w:tabs>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21C0B" w:rsidRPr="00B00EE6" w:rsidRDefault="00B21C0B" w:rsidP="00481CA4">
      <w:pPr>
        <w:tabs>
          <w:tab w:val="left" w:pos="960"/>
          <w:tab w:val="left" w:pos="993"/>
        </w:tabs>
        <w:autoSpaceDE w:val="0"/>
        <w:autoSpaceDN w:val="0"/>
        <w:adjustRightInd w:val="0"/>
        <w:spacing w:line="240" w:lineRule="auto"/>
        <w:jc w:val="center"/>
        <w:rPr>
          <w:rFonts w:ascii="Times New Roman" w:eastAsia="Times New Roman" w:hAnsi="Times New Roman" w:cs="Times New Roman"/>
          <w:color w:val="000000"/>
          <w:sz w:val="24"/>
          <w:szCs w:val="24"/>
          <w:lang w:val="lt-LT"/>
        </w:rPr>
      </w:pPr>
    </w:p>
    <w:p w:rsidR="00481CA4" w:rsidRDefault="00BB6682" w:rsidP="000259D3">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r>
        <w:rPr>
          <w:rFonts w:ascii="Times New Roman" w:eastAsia="Times New Roman" w:hAnsi="Times New Roman" w:cs="Times New Roman"/>
          <w:b/>
          <w:color w:val="000000"/>
          <w:sz w:val="24"/>
          <w:szCs w:val="24"/>
          <w:lang w:val="lt-LT"/>
        </w:rPr>
        <w:t>PRIENŲ MENO MOKYKLOS</w:t>
      </w:r>
      <w:r w:rsidR="00C345AF">
        <w:rPr>
          <w:rFonts w:ascii="Times New Roman" w:eastAsia="Times New Roman" w:hAnsi="Times New Roman" w:cs="Times New Roman"/>
          <w:b/>
          <w:color w:val="000000"/>
          <w:sz w:val="24"/>
          <w:szCs w:val="24"/>
          <w:lang w:val="lt-LT"/>
        </w:rPr>
        <w:t xml:space="preserve"> </w:t>
      </w:r>
    </w:p>
    <w:p w:rsidR="00B21C0B" w:rsidRDefault="000259D3" w:rsidP="000259D3">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t>MOKINIŲ</w:t>
      </w:r>
      <w:r w:rsidR="00BB6682">
        <w:rPr>
          <w:rFonts w:ascii="Times New Roman" w:eastAsia="Times New Roman" w:hAnsi="Times New Roman" w:cs="Times New Roman"/>
          <w:b/>
          <w:color w:val="000000"/>
          <w:sz w:val="24"/>
          <w:szCs w:val="24"/>
          <w:lang w:val="lt-LT"/>
        </w:rPr>
        <w:t xml:space="preserve"> IR UGDYTINI</w:t>
      </w:r>
      <w:r w:rsidR="00124683">
        <w:rPr>
          <w:rFonts w:ascii="Times New Roman" w:eastAsia="Times New Roman" w:hAnsi="Times New Roman" w:cs="Times New Roman"/>
          <w:b/>
          <w:color w:val="000000"/>
          <w:sz w:val="24"/>
          <w:szCs w:val="24"/>
          <w:lang w:val="lt-LT"/>
        </w:rPr>
        <w:t>Ų</w:t>
      </w:r>
      <w:r>
        <w:rPr>
          <w:rFonts w:ascii="Times New Roman" w:eastAsia="Times New Roman" w:hAnsi="Times New Roman" w:cs="Times New Roman"/>
          <w:b/>
          <w:color w:val="000000"/>
          <w:sz w:val="24"/>
          <w:szCs w:val="24"/>
          <w:lang w:val="lt-LT"/>
        </w:rPr>
        <w:t xml:space="preserve"> BEI JŲ ATSTOVŲ</w:t>
      </w:r>
    </w:p>
    <w:p w:rsidR="000259D3" w:rsidRPr="00B00EE6" w:rsidRDefault="000259D3" w:rsidP="000259D3">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r>
        <w:rPr>
          <w:rFonts w:ascii="Times New Roman" w:eastAsia="Times New Roman" w:hAnsi="Times New Roman" w:cs="Times New Roman"/>
          <w:b/>
          <w:color w:val="000000"/>
          <w:sz w:val="24"/>
          <w:szCs w:val="24"/>
          <w:lang w:val="lt-LT"/>
        </w:rPr>
        <w:t xml:space="preserve"> </w:t>
      </w:r>
      <w:r w:rsidRPr="00B00EE6">
        <w:rPr>
          <w:rFonts w:ascii="Times New Roman" w:eastAsia="Times New Roman" w:hAnsi="Times New Roman" w:cs="Times New Roman"/>
          <w:b/>
          <w:color w:val="000000"/>
          <w:sz w:val="24"/>
          <w:szCs w:val="24"/>
          <w:lang w:val="lt-LT"/>
        </w:rPr>
        <w:t>ASMENS DUOMENŲ TVARKYMO TAISYKLĖS</w:t>
      </w:r>
    </w:p>
    <w:p w:rsidR="000259D3" w:rsidRDefault="000259D3" w:rsidP="000259D3">
      <w:pPr>
        <w:spacing w:after="0" w:line="240" w:lineRule="auto"/>
        <w:jc w:val="both"/>
        <w:rPr>
          <w:rFonts w:ascii="Times New Roman" w:eastAsia="Times New Roman" w:hAnsi="Times New Roman" w:cs="Times New Roman"/>
          <w:b/>
          <w:caps/>
          <w:sz w:val="24"/>
          <w:szCs w:val="24"/>
          <w:lang w:val="lt-LT"/>
        </w:rPr>
      </w:pPr>
    </w:p>
    <w:p w:rsidR="00C345AF" w:rsidRDefault="000259D3" w:rsidP="000259D3">
      <w:pPr>
        <w:spacing w:line="240" w:lineRule="auto"/>
        <w:ind w:left="4700" w:hanging="4700"/>
        <w:jc w:val="center"/>
        <w:rPr>
          <w:rFonts w:ascii="Times New Roman" w:hAnsi="Times New Roman" w:cs="Times New Roman"/>
          <w:b/>
          <w:sz w:val="24"/>
          <w:szCs w:val="24"/>
        </w:rPr>
      </w:pPr>
      <w:r w:rsidRPr="00503C5F">
        <w:rPr>
          <w:rFonts w:ascii="Times New Roman" w:hAnsi="Times New Roman" w:cs="Times New Roman"/>
          <w:b/>
          <w:sz w:val="24"/>
          <w:szCs w:val="24"/>
        </w:rPr>
        <w:t>I SKYRIUS</w:t>
      </w:r>
    </w:p>
    <w:p w:rsidR="000259D3" w:rsidRPr="00503C5F" w:rsidRDefault="000259D3" w:rsidP="00481CA4">
      <w:pPr>
        <w:spacing w:line="240" w:lineRule="auto"/>
        <w:ind w:left="4700" w:hanging="4700"/>
        <w:jc w:val="center"/>
        <w:rPr>
          <w:rFonts w:ascii="Times New Roman" w:eastAsia="Times New Roman" w:hAnsi="Times New Roman" w:cs="Times New Roman"/>
          <w:b/>
          <w:caps/>
          <w:sz w:val="24"/>
          <w:szCs w:val="24"/>
          <w:lang w:val="lt-LT"/>
        </w:rPr>
      </w:pPr>
      <w:r w:rsidRPr="00503C5F">
        <w:rPr>
          <w:rFonts w:ascii="Times New Roman" w:eastAsia="Times New Roman" w:hAnsi="Times New Roman" w:cs="Times New Roman"/>
          <w:b/>
          <w:caps/>
          <w:sz w:val="24"/>
          <w:szCs w:val="24"/>
          <w:lang w:val="lt-LT"/>
        </w:rPr>
        <w:t>Bendrosios nuostatos</w:t>
      </w:r>
    </w:p>
    <w:p w:rsidR="00BB6682" w:rsidRPr="00481CA4" w:rsidRDefault="00BB6682" w:rsidP="00481CA4">
      <w:pPr>
        <w:tabs>
          <w:tab w:val="left" w:pos="960"/>
          <w:tab w:val="left" w:pos="993"/>
        </w:tabs>
        <w:autoSpaceDE w:val="0"/>
        <w:autoSpaceDN w:val="0"/>
        <w:adjustRightInd w:val="0"/>
        <w:spacing w:after="0" w:line="240" w:lineRule="auto"/>
        <w:ind w:left="900"/>
        <w:jc w:val="center"/>
        <w:rPr>
          <w:rFonts w:ascii="Times New Roman" w:eastAsia="Times New Roman" w:hAnsi="Times New Roman" w:cs="Times New Roman"/>
          <w:b/>
          <w:sz w:val="24"/>
          <w:szCs w:val="24"/>
          <w:lang w:val="lt-LT"/>
        </w:rPr>
      </w:pPr>
      <w:bookmarkStart w:id="1" w:name="_Hlk521658702"/>
    </w:p>
    <w:p w:rsidR="000259D3" w:rsidRPr="00503C5F" w:rsidRDefault="00BB6682" w:rsidP="000259D3">
      <w:pPr>
        <w:numPr>
          <w:ilvl w:val="0"/>
          <w:numId w:val="1"/>
        </w:numPr>
        <w:spacing w:after="0" w:line="240" w:lineRule="auto"/>
        <w:ind w:left="0" w:firstLine="709"/>
        <w:jc w:val="both"/>
        <w:rPr>
          <w:rFonts w:ascii="Times New Roman" w:eastAsia="Times New Roman" w:hAnsi="Times New Roman" w:cs="Times New Roman"/>
          <w:sz w:val="24"/>
          <w:szCs w:val="24"/>
          <w:lang w:val="lt-LT"/>
        </w:rPr>
      </w:pPr>
      <w:r w:rsidRPr="00503C5F">
        <w:rPr>
          <w:rFonts w:ascii="Times New Roman" w:eastAsia="Times New Roman" w:hAnsi="Times New Roman" w:cs="Times New Roman"/>
          <w:sz w:val="24"/>
          <w:szCs w:val="24"/>
          <w:lang w:val="lt-LT"/>
        </w:rPr>
        <w:t xml:space="preserve">Prienų meno mokyklos </w:t>
      </w:r>
      <w:r w:rsidR="000259D3" w:rsidRPr="00503C5F">
        <w:rPr>
          <w:rFonts w:ascii="Times New Roman" w:eastAsia="Times New Roman" w:hAnsi="Times New Roman" w:cs="Times New Roman"/>
          <w:sz w:val="24"/>
          <w:szCs w:val="24"/>
          <w:lang w:val="lt-LT"/>
        </w:rPr>
        <w:t xml:space="preserve">mokinių ir ugdytinių bei jų atstovų asmens duomenų tvarkymo taisyklės </w:t>
      </w:r>
      <w:bookmarkEnd w:id="1"/>
      <w:r w:rsidR="000259D3" w:rsidRPr="00503C5F">
        <w:rPr>
          <w:rFonts w:ascii="Times New Roman" w:eastAsia="Times New Roman" w:hAnsi="Times New Roman" w:cs="Times New Roman"/>
          <w:sz w:val="24"/>
          <w:szCs w:val="24"/>
          <w:lang w:val="lt-LT"/>
        </w:rPr>
        <w:t xml:space="preserve">(toliau – </w:t>
      </w:r>
      <w:r w:rsidR="000259D3" w:rsidRPr="00503C5F">
        <w:rPr>
          <w:rFonts w:ascii="Times New Roman" w:eastAsia="Times New Roman" w:hAnsi="Times New Roman" w:cs="Times New Roman"/>
          <w:i/>
          <w:sz w:val="24"/>
          <w:szCs w:val="24"/>
          <w:lang w:val="lt-LT"/>
        </w:rPr>
        <w:t>Taisyklės</w:t>
      </w:r>
      <w:r w:rsidR="000259D3" w:rsidRPr="00503C5F">
        <w:rPr>
          <w:rFonts w:ascii="Times New Roman" w:eastAsia="Times New Roman" w:hAnsi="Times New Roman" w:cs="Times New Roman"/>
          <w:sz w:val="24"/>
          <w:szCs w:val="24"/>
          <w:lang w:val="lt-LT"/>
        </w:rPr>
        <w:t xml:space="preserve">) nustato </w:t>
      </w:r>
      <w:r w:rsidR="00DD4382" w:rsidRPr="00503C5F">
        <w:rPr>
          <w:rFonts w:ascii="Times New Roman" w:eastAsia="Times New Roman" w:hAnsi="Times New Roman" w:cs="Times New Roman"/>
          <w:sz w:val="24"/>
          <w:szCs w:val="24"/>
          <w:lang w:val="lt-LT"/>
        </w:rPr>
        <w:t xml:space="preserve">Prienų meno mokyklos </w:t>
      </w:r>
      <w:r w:rsidR="000259D3" w:rsidRPr="00503C5F">
        <w:rPr>
          <w:rFonts w:ascii="Times New Roman" w:eastAsia="Times New Roman" w:hAnsi="Times New Roman" w:cs="Times New Roman"/>
          <w:sz w:val="24"/>
          <w:szCs w:val="24"/>
          <w:lang w:val="lt-LT"/>
        </w:rPr>
        <w:t xml:space="preserve">mokinių </w:t>
      </w:r>
      <w:r w:rsidR="00DD4382" w:rsidRPr="00503C5F">
        <w:rPr>
          <w:rFonts w:ascii="Times New Roman" w:eastAsia="Times New Roman" w:hAnsi="Times New Roman" w:cs="Times New Roman"/>
          <w:sz w:val="24"/>
          <w:szCs w:val="24"/>
          <w:lang w:val="lt-LT"/>
        </w:rPr>
        <w:t xml:space="preserve">ir ugdytinių </w:t>
      </w:r>
      <w:r w:rsidR="000259D3" w:rsidRPr="00503C5F">
        <w:rPr>
          <w:rFonts w:ascii="Times New Roman" w:eastAsia="Times New Roman" w:hAnsi="Times New Roman" w:cs="Times New Roman"/>
          <w:sz w:val="24"/>
          <w:szCs w:val="24"/>
          <w:lang w:val="lt-LT"/>
        </w:rPr>
        <w:t>bei jų atstovų asmens duomenų tvarkymo ir duomenų apsaugos reikalavimus, tvarkymo tikslus ir apimtį, mokinių, ugdytinių ir jų atstovų teises ir reguliuoja kitus klausimus, susijusius su mokinių ir ugdytinių bei jų atstovų asmens duomenų tvarkymu.</w:t>
      </w:r>
    </w:p>
    <w:p w:rsidR="000259D3" w:rsidRPr="00503C5F" w:rsidRDefault="000259D3" w:rsidP="000259D3">
      <w:pPr>
        <w:numPr>
          <w:ilvl w:val="0"/>
          <w:numId w:val="1"/>
        </w:numPr>
        <w:spacing w:after="0" w:line="240" w:lineRule="auto"/>
        <w:ind w:left="0" w:firstLine="709"/>
        <w:jc w:val="both"/>
        <w:rPr>
          <w:rFonts w:ascii="Times New Roman" w:eastAsia="Times New Roman" w:hAnsi="Times New Roman" w:cs="Times New Roman"/>
          <w:sz w:val="24"/>
          <w:szCs w:val="24"/>
          <w:lang w:val="lt-LT"/>
        </w:rPr>
      </w:pPr>
      <w:r w:rsidRPr="00503C5F">
        <w:rPr>
          <w:rFonts w:ascii="Times New Roman" w:eastAsia="Times New Roman" w:hAnsi="Times New Roman" w:cs="Times New Roman"/>
          <w:sz w:val="24"/>
          <w:szCs w:val="24"/>
          <w:lang w:val="lt-LT"/>
        </w:rPr>
        <w:t xml:space="preserve">Mokinių ir ugdytinių bei jų atstovų asmens duomenų tvarkymas atliekamas vadovaujantis Lietuvos Respublikos asmens duomenų teisinės apsaugos įstatymu (toliau – </w:t>
      </w:r>
      <w:r w:rsidRPr="00503C5F">
        <w:rPr>
          <w:rFonts w:ascii="Times New Roman" w:eastAsia="Times New Roman" w:hAnsi="Times New Roman" w:cs="Times New Roman"/>
          <w:i/>
          <w:sz w:val="24"/>
          <w:szCs w:val="24"/>
          <w:lang w:val="lt-LT"/>
        </w:rPr>
        <w:t>ADTAĮ)</w:t>
      </w:r>
      <w:r w:rsidRPr="00503C5F">
        <w:rPr>
          <w:rFonts w:ascii="Times New Roman" w:eastAsia="Times New Roman" w:hAnsi="Times New Roman" w:cs="Times New Roman"/>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503C5F">
        <w:rPr>
          <w:rFonts w:ascii="Times New Roman" w:eastAsia="Times New Roman" w:hAnsi="Times New Roman" w:cs="Times New Roman"/>
          <w:i/>
          <w:sz w:val="24"/>
          <w:szCs w:val="24"/>
          <w:lang w:val="lt-LT"/>
        </w:rPr>
        <w:t>Reglamentas</w:t>
      </w:r>
      <w:r w:rsidRPr="00503C5F">
        <w:rPr>
          <w:rFonts w:ascii="Times New Roman" w:eastAsia="Times New Roman" w:hAnsi="Times New Roman" w:cs="Times New Roman"/>
          <w:sz w:val="24"/>
          <w:szCs w:val="24"/>
          <w:lang w:val="lt-LT"/>
        </w:rPr>
        <w:t>) ir jo įgyvendinamaisiais teisės aktais.</w:t>
      </w:r>
    </w:p>
    <w:p w:rsidR="000259D3" w:rsidRPr="00503C5F" w:rsidRDefault="000259D3" w:rsidP="000259D3">
      <w:pPr>
        <w:numPr>
          <w:ilvl w:val="0"/>
          <w:numId w:val="1"/>
        </w:numPr>
        <w:spacing w:after="0" w:line="240" w:lineRule="auto"/>
        <w:ind w:left="0" w:firstLine="709"/>
        <w:jc w:val="both"/>
        <w:rPr>
          <w:rFonts w:ascii="Times New Roman" w:eastAsia="Times New Roman" w:hAnsi="Times New Roman" w:cs="Times New Roman"/>
          <w:sz w:val="24"/>
          <w:szCs w:val="24"/>
          <w:lang w:val="lt-LT"/>
        </w:rPr>
      </w:pPr>
      <w:r w:rsidRPr="00503C5F">
        <w:rPr>
          <w:rFonts w:ascii="Times New Roman" w:eastAsia="Times New Roman" w:hAnsi="Times New Roman" w:cs="Times New Roman"/>
          <w:sz w:val="24"/>
          <w:szCs w:val="24"/>
          <w:lang w:val="lt-LT"/>
        </w:rPr>
        <w:t xml:space="preserve">Šių Taisyklių reikalavimai privalomi visiems </w:t>
      </w:r>
      <w:r w:rsidR="00DD4382" w:rsidRPr="00503C5F">
        <w:rPr>
          <w:rFonts w:ascii="Times New Roman" w:eastAsia="Times New Roman" w:hAnsi="Times New Roman" w:cs="Times New Roman"/>
          <w:sz w:val="24"/>
          <w:szCs w:val="24"/>
          <w:lang w:val="lt-LT"/>
        </w:rPr>
        <w:t xml:space="preserve">Prienų meno mokyklos </w:t>
      </w:r>
      <w:r w:rsidRPr="00503C5F">
        <w:rPr>
          <w:rFonts w:ascii="Times New Roman" w:eastAsia="Times New Roman" w:hAnsi="Times New Roman" w:cs="Times New Roman"/>
          <w:sz w:val="24"/>
          <w:szCs w:val="24"/>
          <w:lang w:val="lt-LT"/>
        </w:rPr>
        <w:t xml:space="preserve">darbuotojams (toliau - </w:t>
      </w:r>
      <w:r w:rsidRPr="00503C5F">
        <w:rPr>
          <w:rFonts w:ascii="Times New Roman" w:eastAsia="Times New Roman" w:hAnsi="Times New Roman" w:cs="Times New Roman"/>
          <w:i/>
          <w:sz w:val="24"/>
          <w:szCs w:val="24"/>
          <w:lang w:val="lt-LT"/>
        </w:rPr>
        <w:t>Darbuotojai</w:t>
      </w:r>
      <w:r w:rsidRPr="00503C5F">
        <w:rPr>
          <w:rFonts w:ascii="Times New Roman" w:eastAsia="Times New Roman" w:hAnsi="Times New Roman" w:cs="Times New Roman"/>
          <w:sz w:val="24"/>
          <w:szCs w:val="24"/>
          <w:lang w:val="lt-LT"/>
        </w:rPr>
        <w:t xml:space="preserve">), kurie tvarko </w:t>
      </w:r>
      <w:r w:rsidR="00DD4382" w:rsidRPr="00503C5F">
        <w:rPr>
          <w:rFonts w:ascii="Times New Roman" w:eastAsia="Times New Roman" w:hAnsi="Times New Roman" w:cs="Times New Roman"/>
          <w:sz w:val="24"/>
          <w:szCs w:val="24"/>
          <w:lang w:val="lt-LT"/>
        </w:rPr>
        <w:t xml:space="preserve">Prienų meno mokyklos </w:t>
      </w:r>
      <w:r w:rsidRPr="00503C5F">
        <w:rPr>
          <w:rFonts w:ascii="Times New Roman" w:eastAsia="Times New Roman" w:hAnsi="Times New Roman" w:cs="Times New Roman"/>
          <w:sz w:val="24"/>
          <w:szCs w:val="24"/>
          <w:lang w:val="lt-LT"/>
        </w:rPr>
        <w:t xml:space="preserve">esančius asmens duomenis arba eidami savo pareigas juos sužino. </w:t>
      </w:r>
    </w:p>
    <w:p w:rsidR="000259D3" w:rsidRPr="00503C5F" w:rsidRDefault="000259D3" w:rsidP="000259D3">
      <w:pPr>
        <w:numPr>
          <w:ilvl w:val="0"/>
          <w:numId w:val="1"/>
        </w:numPr>
        <w:spacing w:after="0" w:line="240" w:lineRule="auto"/>
        <w:ind w:left="0" w:firstLine="709"/>
        <w:jc w:val="both"/>
        <w:rPr>
          <w:rFonts w:ascii="Times New Roman" w:eastAsia="Times New Roman" w:hAnsi="Times New Roman" w:cs="Times New Roman"/>
          <w:sz w:val="24"/>
          <w:szCs w:val="24"/>
          <w:lang w:val="lt-LT"/>
        </w:rPr>
      </w:pPr>
      <w:r w:rsidRPr="00503C5F">
        <w:rPr>
          <w:rFonts w:ascii="Times New Roman" w:eastAsia="Times New Roman" w:hAnsi="Times New Roman" w:cs="Times New Roman"/>
          <w:sz w:val="24"/>
          <w:szCs w:val="24"/>
          <w:lang w:val="lt-LT"/>
        </w:rPr>
        <w:t>Šiose taisyklėse vartojamos sąvokos:</w:t>
      </w:r>
    </w:p>
    <w:p w:rsidR="000259D3" w:rsidRPr="00B00EE6" w:rsidRDefault="000259D3" w:rsidP="000259D3">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503C5F">
        <w:rPr>
          <w:rFonts w:ascii="Times New Roman" w:eastAsia="Times New Roman" w:hAnsi="Times New Roman" w:cs="Times New Roman"/>
          <w:b/>
          <w:sz w:val="24"/>
          <w:szCs w:val="24"/>
          <w:lang w:val="lt-LT"/>
        </w:rPr>
        <w:t xml:space="preserve"> Asmens duomenys</w:t>
      </w:r>
      <w:r w:rsidRPr="00503C5F">
        <w:rPr>
          <w:rFonts w:ascii="Times New Roman" w:eastAsia="Times New Roman" w:hAnsi="Times New Roman" w:cs="Times New Roman"/>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w:t>
      </w:r>
      <w:r w:rsidRPr="00B00EE6">
        <w:rPr>
          <w:rFonts w:ascii="Times New Roman" w:eastAsia="Times New Roman" w:hAnsi="Times New Roman" w:cs="Times New Roman"/>
          <w:color w:val="000000"/>
          <w:sz w:val="24"/>
          <w:szCs w:val="24"/>
          <w:lang w:val="lt-LT"/>
        </w:rPr>
        <w:t xml:space="preserve">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75618E" w:rsidRDefault="000259D3" w:rsidP="000259D3">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75618E">
        <w:rPr>
          <w:rFonts w:ascii="Times New Roman" w:eastAsia="Times New Roman" w:hAnsi="Times New Roman" w:cs="Times New Roman"/>
          <w:b/>
          <w:color w:val="000000"/>
          <w:sz w:val="24"/>
          <w:szCs w:val="24"/>
          <w:lang w:val="lt-LT"/>
        </w:rPr>
        <w:t>Duomenų valdytojas</w:t>
      </w:r>
      <w:r w:rsidRPr="0075618E">
        <w:rPr>
          <w:rFonts w:ascii="Times New Roman" w:eastAsia="Times New Roman" w:hAnsi="Times New Roman" w:cs="Times New Roman"/>
          <w:color w:val="000000"/>
          <w:sz w:val="24"/>
          <w:szCs w:val="24"/>
          <w:lang w:val="lt-LT"/>
        </w:rPr>
        <w:t xml:space="preserve"> –</w:t>
      </w:r>
      <w:r w:rsidR="00DD4382" w:rsidRPr="0075618E">
        <w:rPr>
          <w:rFonts w:ascii="Times New Roman" w:eastAsia="Times New Roman" w:hAnsi="Times New Roman" w:cs="Times New Roman"/>
          <w:color w:val="000000"/>
          <w:sz w:val="24"/>
          <w:szCs w:val="24"/>
          <w:lang w:val="lt-LT"/>
        </w:rPr>
        <w:t xml:space="preserve"> Prienų meno mokykla;</w:t>
      </w:r>
      <w:r w:rsidR="0075618E" w:rsidRPr="0075618E">
        <w:rPr>
          <w:rFonts w:ascii="Times New Roman" w:eastAsia="Times New Roman" w:hAnsi="Times New Roman" w:cs="Times New Roman"/>
          <w:color w:val="000000"/>
          <w:sz w:val="24"/>
          <w:szCs w:val="24"/>
          <w:lang w:val="lt-LT"/>
        </w:rPr>
        <w:t xml:space="preserve"> įstaigos kodas 190202465, adresas Kauno g.  2C, </w:t>
      </w:r>
      <w:r w:rsidR="004666CE">
        <w:rPr>
          <w:rFonts w:ascii="Times New Roman" w:eastAsia="Times New Roman" w:hAnsi="Times New Roman" w:cs="Times New Roman"/>
          <w:color w:val="000000"/>
          <w:sz w:val="24"/>
          <w:szCs w:val="24"/>
          <w:lang w:val="lt-LT"/>
        </w:rPr>
        <w:t xml:space="preserve">LT-59147 </w:t>
      </w:r>
      <w:r w:rsidR="0075618E" w:rsidRPr="0075618E">
        <w:rPr>
          <w:rFonts w:ascii="Times New Roman" w:eastAsia="Times New Roman" w:hAnsi="Times New Roman" w:cs="Times New Roman"/>
          <w:color w:val="000000"/>
          <w:sz w:val="24"/>
          <w:szCs w:val="24"/>
          <w:lang w:val="lt-LT"/>
        </w:rPr>
        <w:t xml:space="preserve">Prienai, el. p. </w:t>
      </w:r>
      <w:r w:rsidR="00DD4382" w:rsidRPr="0075618E">
        <w:rPr>
          <w:rFonts w:ascii="Times New Roman" w:eastAsia="Times New Roman" w:hAnsi="Times New Roman" w:cs="Times New Roman"/>
          <w:color w:val="000000"/>
          <w:sz w:val="24"/>
          <w:szCs w:val="24"/>
          <w:lang w:val="lt-LT"/>
        </w:rPr>
        <w:t xml:space="preserve"> </w:t>
      </w:r>
      <w:hyperlink r:id="rId8" w:history="1">
        <w:r w:rsidR="00DD4382" w:rsidRPr="0075618E">
          <w:rPr>
            <w:rStyle w:val="Hyperlink"/>
            <w:rFonts w:ascii="Times New Roman" w:eastAsia="Times New Roman" w:hAnsi="Times New Roman" w:cs="Times New Roman"/>
            <w:sz w:val="24"/>
            <w:szCs w:val="24"/>
            <w:lang w:val="lt-LT"/>
          </w:rPr>
          <w:t>rastine@menas.prienai.lm.lt</w:t>
        </w:r>
      </w:hyperlink>
      <w:r w:rsidR="004666CE">
        <w:t xml:space="preserve"> </w:t>
      </w:r>
      <w:r w:rsidR="00174751">
        <w:t>,</w:t>
      </w:r>
      <w:r w:rsidR="004666CE">
        <w:t xml:space="preserve"> </w:t>
      </w:r>
      <w:r w:rsidR="004666CE">
        <w:rPr>
          <w:rFonts w:ascii="Times New Roman" w:hAnsi="Times New Roman" w:cs="Times New Roman"/>
        </w:rPr>
        <w:t>tel. N</w:t>
      </w:r>
      <w:r w:rsidR="004666CE" w:rsidRPr="004666CE">
        <w:rPr>
          <w:rFonts w:ascii="Times New Roman" w:hAnsi="Times New Roman" w:cs="Times New Roman"/>
        </w:rPr>
        <w:t>r. (8-319) 52979</w:t>
      </w:r>
      <w:r w:rsidR="00DD4382" w:rsidRPr="0075618E">
        <w:rPr>
          <w:rFonts w:ascii="Times New Roman" w:eastAsia="Times New Roman" w:hAnsi="Times New Roman" w:cs="Times New Roman"/>
          <w:color w:val="000000"/>
          <w:sz w:val="24"/>
          <w:szCs w:val="24"/>
          <w:lang w:val="lt-LT"/>
        </w:rPr>
        <w:t xml:space="preserve">; </w:t>
      </w:r>
    </w:p>
    <w:p w:rsidR="000259D3" w:rsidRPr="0075618E" w:rsidRDefault="000259D3" w:rsidP="000259D3">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75618E">
        <w:rPr>
          <w:rFonts w:ascii="Times New Roman" w:eastAsia="Times New Roman" w:hAnsi="Times New Roman" w:cs="Times New Roman"/>
          <w:b/>
          <w:color w:val="000000"/>
          <w:sz w:val="24"/>
          <w:szCs w:val="24"/>
          <w:lang w:val="lt-LT"/>
        </w:rPr>
        <w:t>Duomenų subjektas</w:t>
      </w:r>
      <w:r w:rsidRPr="0075618E">
        <w:rPr>
          <w:rFonts w:ascii="Times New Roman" w:eastAsia="Times New Roman" w:hAnsi="Times New Roman" w:cs="Times New Roman"/>
          <w:color w:val="000000"/>
          <w:sz w:val="24"/>
          <w:szCs w:val="24"/>
          <w:lang w:val="lt-LT"/>
        </w:rPr>
        <w:t xml:space="preserve"> – fizinis asmuo, kurio asmens duomenys yra tvarkomi Taisyklėse nurodytais tikslais; </w:t>
      </w:r>
    </w:p>
    <w:p w:rsidR="000259D3" w:rsidRPr="00B00EE6" w:rsidRDefault="000259D3" w:rsidP="000259D3">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Priežiūros institucija</w:t>
      </w:r>
      <w:r w:rsidRPr="00B00EE6">
        <w:rPr>
          <w:rFonts w:ascii="Times New Roman" w:eastAsia="Times New Roman" w:hAnsi="Times New Roman" w:cs="Times New Roman"/>
          <w:color w:val="000000"/>
          <w:sz w:val="24"/>
          <w:szCs w:val="24"/>
          <w:lang w:val="lt-LT"/>
        </w:rPr>
        <w:t xml:space="preserve"> – Valstybinė duomenų apsaugos inspekcija;</w:t>
      </w:r>
    </w:p>
    <w:p w:rsidR="000259D3" w:rsidRDefault="000259D3" w:rsidP="000259D3">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Darbuotojai</w:t>
      </w:r>
      <w:r w:rsidR="00DD4382">
        <w:rPr>
          <w:rFonts w:ascii="Times New Roman" w:eastAsia="Times New Roman" w:hAnsi="Times New Roman" w:cs="Times New Roman"/>
          <w:b/>
          <w:color w:val="000000"/>
          <w:sz w:val="24"/>
          <w:szCs w:val="24"/>
          <w:lang w:val="lt-LT"/>
        </w:rPr>
        <w:t xml:space="preserve"> -</w:t>
      </w:r>
      <w:r w:rsidRPr="00B00EE6">
        <w:rPr>
          <w:rFonts w:ascii="Times New Roman" w:eastAsia="Times New Roman" w:hAnsi="Times New Roman" w:cs="Times New Roman"/>
          <w:color w:val="000000"/>
          <w:sz w:val="24"/>
          <w:szCs w:val="24"/>
          <w:lang w:val="lt-LT"/>
        </w:rPr>
        <w:t xml:space="preserve"> </w:t>
      </w:r>
      <w:r w:rsidR="00DD4382">
        <w:rPr>
          <w:rFonts w:ascii="Times New Roman" w:eastAsia="Times New Roman" w:hAnsi="Times New Roman" w:cs="Times New Roman"/>
          <w:color w:val="000000"/>
          <w:sz w:val="24"/>
          <w:szCs w:val="24"/>
          <w:lang w:val="lt-LT"/>
        </w:rPr>
        <w:t>Prienų meno mokyklos darbuotojai</w:t>
      </w:r>
      <w:r w:rsidRPr="00B00EE6">
        <w:rPr>
          <w:rFonts w:ascii="Times New Roman" w:eastAsia="Times New Roman" w:hAnsi="Times New Roman" w:cs="Times New Roman"/>
          <w:color w:val="000000"/>
          <w:sz w:val="24"/>
          <w:szCs w:val="24"/>
          <w:lang w:val="lt-LT"/>
        </w:rPr>
        <w:t xml:space="preserve"> dirbantys pagal darbo sutartis;</w:t>
      </w:r>
    </w:p>
    <w:p w:rsidR="009D407F" w:rsidRPr="009D407F" w:rsidRDefault="009D407F" w:rsidP="009D407F">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9D407F">
        <w:rPr>
          <w:rFonts w:ascii="Times New Roman" w:hAnsi="Times New Roman" w:cs="Times New Roman"/>
          <w:b/>
          <w:sz w:val="24"/>
          <w:szCs w:val="24"/>
        </w:rPr>
        <w:t>Duomenų apsaugos pareigūnas</w:t>
      </w:r>
      <w:r>
        <w:rPr>
          <w:rFonts w:ascii="Times New Roman" w:hAnsi="Times New Roman" w:cs="Times New Roman"/>
          <w:sz w:val="24"/>
          <w:szCs w:val="24"/>
        </w:rPr>
        <w:t xml:space="preserve"> – p</w:t>
      </w:r>
      <w:r w:rsidRPr="009D407F">
        <w:rPr>
          <w:rFonts w:ascii="Times New Roman" w:hAnsi="Times New Roman" w:cs="Times New Roman"/>
          <w:sz w:val="24"/>
          <w:szCs w:val="24"/>
        </w:rPr>
        <w:t>askirtas asmuo ar išorinis paslaugų teikėjas, tvarkomų duomenų atžvilgiu atliekantis pareigas, nustatytas duomenų apsaugos pareigūnui Reglamente ir ADTAĮ.</w:t>
      </w:r>
    </w:p>
    <w:p w:rsidR="000259D3" w:rsidRPr="009D407F" w:rsidRDefault="000259D3" w:rsidP="009D407F">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9D407F">
        <w:rPr>
          <w:rFonts w:ascii="Times New Roman" w:eastAsia="Times New Roman" w:hAnsi="Times New Roman" w:cs="Times New Roman"/>
          <w:b/>
          <w:color w:val="000000"/>
          <w:sz w:val="24"/>
          <w:szCs w:val="24"/>
          <w:lang w:val="lt-LT"/>
        </w:rPr>
        <w:t>Sutikimas</w:t>
      </w:r>
      <w:r w:rsidRPr="009D407F">
        <w:rPr>
          <w:rFonts w:ascii="Times New Roman" w:eastAsia="Times New Roman" w:hAnsi="Times New Roman" w:cs="Times New Roman"/>
          <w:color w:val="000000"/>
          <w:sz w:val="24"/>
          <w:szCs w:val="24"/>
          <w:lang w:val="lt-LT"/>
        </w:rPr>
        <w:t xml:space="preserve"> – savanoriškas Duomenų subjekto valios pareiškimas tvarkyti jo asmens duomenis jam žinomu tikslu.</w:t>
      </w:r>
    </w:p>
    <w:p w:rsidR="000259D3" w:rsidRPr="00B00EE6" w:rsidRDefault="000259D3" w:rsidP="000259D3">
      <w:pPr>
        <w:pStyle w:val="ListParagraph"/>
        <w:numPr>
          <w:ilvl w:val="0"/>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Kitos Taisyklėse vartojamos sąvokos atitinka ADTAĮ ir Reglamente vartojamas sąvokas. </w:t>
      </w:r>
    </w:p>
    <w:p w:rsidR="000259D3" w:rsidRDefault="000259D3" w:rsidP="000259D3">
      <w:pPr>
        <w:spacing w:after="0" w:line="240" w:lineRule="auto"/>
        <w:jc w:val="both"/>
        <w:rPr>
          <w:rFonts w:ascii="Times New Roman" w:eastAsia="Times New Roman" w:hAnsi="Times New Roman" w:cs="Times New Roman"/>
          <w:color w:val="000000"/>
          <w:sz w:val="24"/>
          <w:szCs w:val="24"/>
          <w:lang w:val="lt-LT"/>
        </w:rPr>
      </w:pPr>
    </w:p>
    <w:p w:rsidR="004666CE" w:rsidRDefault="004666CE" w:rsidP="00AA20AD">
      <w:pPr>
        <w:spacing w:line="0" w:lineRule="atLeast"/>
        <w:ind w:left="4700" w:hanging="4700"/>
        <w:jc w:val="center"/>
        <w:rPr>
          <w:rFonts w:ascii="Times New Roman" w:hAnsi="Times New Roman" w:cs="Times New Roman"/>
          <w:b/>
          <w:sz w:val="24"/>
          <w:szCs w:val="24"/>
        </w:rPr>
      </w:pPr>
    </w:p>
    <w:p w:rsidR="00AA20AD" w:rsidRPr="00AA20AD" w:rsidRDefault="00AA20AD" w:rsidP="00AA20AD">
      <w:pPr>
        <w:spacing w:line="0" w:lineRule="atLeast"/>
        <w:ind w:left="4700" w:hanging="4700"/>
        <w:jc w:val="center"/>
        <w:rPr>
          <w:rFonts w:ascii="Times New Roman" w:hAnsi="Times New Roman" w:cs="Times New Roman"/>
          <w:b/>
          <w:sz w:val="24"/>
          <w:szCs w:val="24"/>
        </w:rPr>
      </w:pPr>
      <w:r w:rsidRPr="00AA20AD">
        <w:rPr>
          <w:rFonts w:ascii="Times New Roman" w:hAnsi="Times New Roman" w:cs="Times New Roman"/>
          <w:b/>
          <w:sz w:val="24"/>
          <w:szCs w:val="24"/>
        </w:rPr>
        <w:t>II SKYRIUS</w:t>
      </w:r>
    </w:p>
    <w:p w:rsidR="00AA20AD" w:rsidRDefault="00AA20AD" w:rsidP="00A57199">
      <w:pPr>
        <w:spacing w:line="0" w:lineRule="atLeast"/>
        <w:ind w:left="1820" w:hanging="1820"/>
        <w:jc w:val="center"/>
        <w:rPr>
          <w:rFonts w:ascii="Times New Roman" w:hAnsi="Times New Roman" w:cs="Times New Roman"/>
          <w:color w:val="000000"/>
          <w:sz w:val="24"/>
          <w:szCs w:val="24"/>
        </w:rPr>
      </w:pPr>
      <w:r w:rsidRPr="00AA20AD">
        <w:rPr>
          <w:rFonts w:ascii="Times New Roman" w:hAnsi="Times New Roman" w:cs="Times New Roman"/>
          <w:b/>
          <w:sz w:val="24"/>
          <w:szCs w:val="24"/>
        </w:rPr>
        <w:t>ASMENS DUOMENŲ TVARKYMO PAGRINDAI</w:t>
      </w:r>
    </w:p>
    <w:p w:rsidR="00AA20AD" w:rsidRPr="00F1661E" w:rsidRDefault="00DD4382" w:rsidP="00F1661E">
      <w:pPr>
        <w:pStyle w:val="ListParagraph"/>
        <w:numPr>
          <w:ilvl w:val="0"/>
          <w:numId w:val="1"/>
        </w:numPr>
        <w:tabs>
          <w:tab w:val="left" w:pos="810"/>
          <w:tab w:val="left" w:pos="1170"/>
        </w:tabs>
        <w:spacing w:after="0" w:line="256" w:lineRule="auto"/>
        <w:rPr>
          <w:rFonts w:ascii="Times New Roman" w:hAnsi="Times New Roman" w:cs="Times New Roman"/>
          <w:bCs/>
          <w:color w:val="808080"/>
          <w:sz w:val="24"/>
          <w:szCs w:val="24"/>
          <w:lang w:val="lt-LT"/>
        </w:rPr>
      </w:pPr>
      <w:r w:rsidRPr="00F1661E">
        <w:rPr>
          <w:rFonts w:ascii="Times New Roman" w:eastAsia="Times New Roman" w:hAnsi="Times New Roman" w:cs="Times New Roman"/>
          <w:color w:val="000000"/>
          <w:sz w:val="24"/>
          <w:szCs w:val="24"/>
          <w:lang w:val="lt-LT"/>
        </w:rPr>
        <w:t>Prienų meno mokyklos</w:t>
      </w:r>
      <w:r w:rsidR="00AA20AD" w:rsidRPr="00F1661E">
        <w:rPr>
          <w:rFonts w:ascii="Times New Roman" w:hAnsi="Times New Roman" w:cs="Times New Roman"/>
          <w:color w:val="000000"/>
          <w:sz w:val="24"/>
          <w:szCs w:val="24"/>
          <w:lang w:val="lt-LT"/>
        </w:rPr>
        <w:t xml:space="preserve"> tvarkydama asmens duomenis sav</w:t>
      </w:r>
      <w:r w:rsidR="00481CA4" w:rsidRPr="00F1661E">
        <w:rPr>
          <w:rFonts w:ascii="Times New Roman" w:hAnsi="Times New Roman" w:cs="Times New Roman"/>
          <w:color w:val="000000"/>
          <w:sz w:val="24"/>
          <w:szCs w:val="24"/>
          <w:lang w:val="lt-LT"/>
        </w:rPr>
        <w:t xml:space="preserve">o funkcijoms vykdyti Taisyklėse </w:t>
      </w:r>
      <w:r w:rsidR="00AA20AD" w:rsidRPr="00F1661E">
        <w:rPr>
          <w:rFonts w:ascii="Times New Roman" w:hAnsi="Times New Roman" w:cs="Times New Roman"/>
          <w:color w:val="000000"/>
          <w:sz w:val="24"/>
          <w:szCs w:val="24"/>
          <w:lang w:val="lt-LT"/>
        </w:rPr>
        <w:t xml:space="preserve">aprašyta tvarka, kaip teisėto tvarkymo pagrindu remiasi </w:t>
      </w:r>
      <w:r w:rsidR="00AA20AD" w:rsidRPr="00F1661E">
        <w:rPr>
          <w:rFonts w:ascii="Times New Roman" w:hAnsi="Times New Roman" w:cs="Times New Roman"/>
          <w:bCs/>
          <w:color w:val="000000"/>
          <w:sz w:val="24"/>
          <w:szCs w:val="24"/>
          <w:lang w:val="lt-LT"/>
        </w:rPr>
        <w:t xml:space="preserve">BDAR 6 straipsnio 1 dalies </w:t>
      </w:r>
      <w:r w:rsidR="00AA20AD" w:rsidRPr="00F1661E">
        <w:rPr>
          <w:rFonts w:ascii="Times New Roman" w:hAnsi="Times New Roman" w:cs="Times New Roman"/>
          <w:b/>
          <w:bCs/>
          <w:color w:val="000000"/>
          <w:sz w:val="24"/>
          <w:szCs w:val="24"/>
          <w:lang w:val="lt-LT"/>
        </w:rPr>
        <w:t xml:space="preserve"> </w:t>
      </w:r>
      <w:r w:rsidR="00AA20AD" w:rsidRPr="00F1661E">
        <w:rPr>
          <w:rFonts w:ascii="Times New Roman" w:hAnsi="Times New Roman" w:cs="Times New Roman"/>
          <w:color w:val="000000"/>
          <w:sz w:val="24"/>
          <w:szCs w:val="24"/>
          <w:lang w:val="lt-LT"/>
        </w:rPr>
        <w:t>a) punktu, kai duomenų subjektas davė sutikimą, kad jo asmens duomenys būtų tvarkomi vienu ar keliais konkrečiais tikslais</w:t>
      </w:r>
      <w:r w:rsidR="00AA20AD" w:rsidRPr="00F1661E">
        <w:rPr>
          <w:rFonts w:ascii="Times New Roman" w:hAnsi="Times New Roman" w:cs="Times New Roman"/>
          <w:b/>
          <w:bCs/>
          <w:color w:val="000000"/>
          <w:sz w:val="24"/>
          <w:szCs w:val="24"/>
          <w:lang w:val="lt-LT"/>
        </w:rPr>
        <w:t xml:space="preserve">, </w:t>
      </w:r>
      <w:r w:rsidR="00AA20AD" w:rsidRPr="00F1661E">
        <w:rPr>
          <w:rFonts w:ascii="Times New Roman" w:hAnsi="Times New Roman" w:cs="Times New Roman"/>
          <w:color w:val="000000"/>
          <w:sz w:val="24"/>
          <w:szCs w:val="24"/>
          <w:lang w:val="lt-LT"/>
        </w:rPr>
        <w:t xml:space="preserve"> BDAR 6 str. 1 dalies b) punktu, kai tvarkyti duomenis būtina siekiant įvykdyti sutartį</w:t>
      </w:r>
      <w:r w:rsidR="00AA20AD" w:rsidRPr="00F1661E">
        <w:rPr>
          <w:rFonts w:ascii="Times New Roman" w:hAnsi="Times New Roman" w:cs="Times New Roman"/>
          <w:sz w:val="24"/>
          <w:szCs w:val="24"/>
          <w:lang w:val="lt-LT"/>
        </w:rPr>
        <w:t>, kurios šalis yra duomenų subjektas, arba siekiant imtis veiksmų duomenų subjekto prašymu prieš sudarant sutartį, BDAR 6 str. 1 dalies c) punktu, kai  tvarkyti duomenis būtina, kad būtų įvykdyta duomenų valdytojui taikoma teisinė prievolė bei BDAR 6 str. 1 dalies f) punktu, kai tvarkyti duomenis būtina siekiant teisėtų duomenų valdytojo arba trečiosios šalies interesų.</w:t>
      </w:r>
    </w:p>
    <w:p w:rsidR="00AA20AD" w:rsidRPr="00AA20AD" w:rsidRDefault="00AA20AD" w:rsidP="00AA20AD">
      <w:pPr>
        <w:tabs>
          <w:tab w:val="left" w:pos="1170"/>
        </w:tabs>
        <w:spacing w:after="0" w:line="256" w:lineRule="auto"/>
        <w:ind w:left="900"/>
        <w:jc w:val="both"/>
        <w:rPr>
          <w:rFonts w:ascii="Times New Roman" w:hAnsi="Times New Roman" w:cs="Times New Roman"/>
          <w:bCs/>
          <w:color w:val="808080"/>
          <w:sz w:val="24"/>
          <w:szCs w:val="24"/>
        </w:rPr>
      </w:pPr>
    </w:p>
    <w:p w:rsidR="000259D3" w:rsidRDefault="000259D3" w:rsidP="000259D3">
      <w:pPr>
        <w:spacing w:line="240" w:lineRule="auto"/>
        <w:ind w:left="4700" w:hanging="4700"/>
        <w:jc w:val="center"/>
        <w:rPr>
          <w:rFonts w:ascii="Times New Roman" w:hAnsi="Times New Roman" w:cs="Times New Roman"/>
          <w:b/>
          <w:sz w:val="24"/>
          <w:szCs w:val="24"/>
        </w:rPr>
      </w:pPr>
      <w:r w:rsidRPr="000259D3">
        <w:rPr>
          <w:rFonts w:ascii="Times New Roman" w:hAnsi="Times New Roman" w:cs="Times New Roman"/>
          <w:b/>
          <w:sz w:val="24"/>
          <w:szCs w:val="24"/>
        </w:rPr>
        <w:t>I</w:t>
      </w:r>
      <w:r w:rsidR="00AA20AD">
        <w:rPr>
          <w:rFonts w:ascii="Times New Roman" w:hAnsi="Times New Roman" w:cs="Times New Roman"/>
          <w:b/>
          <w:sz w:val="24"/>
          <w:szCs w:val="24"/>
        </w:rPr>
        <w:t>II</w:t>
      </w:r>
      <w:r w:rsidRPr="000259D3">
        <w:rPr>
          <w:rFonts w:ascii="Times New Roman" w:hAnsi="Times New Roman" w:cs="Times New Roman"/>
          <w:b/>
          <w:sz w:val="24"/>
          <w:szCs w:val="24"/>
        </w:rPr>
        <w:t xml:space="preserve"> SKYRIUS</w:t>
      </w:r>
    </w:p>
    <w:p w:rsidR="000259D3" w:rsidRPr="000259D3" w:rsidRDefault="000259D3" w:rsidP="000259D3">
      <w:pPr>
        <w:tabs>
          <w:tab w:val="left" w:pos="960"/>
          <w:tab w:val="left" w:pos="993"/>
        </w:tabs>
        <w:spacing w:after="0" w:line="240" w:lineRule="auto"/>
        <w:jc w:val="center"/>
        <w:rPr>
          <w:rFonts w:ascii="Times New Roman" w:eastAsia="Times New Roman" w:hAnsi="Times New Roman" w:cs="Times New Roman"/>
          <w:b/>
          <w:sz w:val="24"/>
          <w:szCs w:val="24"/>
          <w:lang w:val="lt-LT"/>
        </w:rPr>
      </w:pPr>
      <w:r w:rsidRPr="000259D3">
        <w:rPr>
          <w:rFonts w:ascii="Times New Roman" w:eastAsia="Times New Roman" w:hAnsi="Times New Roman" w:cs="Times New Roman"/>
          <w:b/>
          <w:sz w:val="24"/>
          <w:szCs w:val="24"/>
          <w:lang w:val="lt-LT"/>
        </w:rPr>
        <w:t xml:space="preserve">MOKINIŲ </w:t>
      </w:r>
      <w:r w:rsidRPr="002226DC">
        <w:rPr>
          <w:rFonts w:ascii="Times New Roman" w:eastAsia="Times New Roman" w:hAnsi="Times New Roman" w:cs="Times New Roman"/>
          <w:b/>
          <w:sz w:val="24"/>
          <w:szCs w:val="24"/>
          <w:lang w:val="lt-LT"/>
        </w:rPr>
        <w:t>IR UGDYTINIŲ B</w:t>
      </w:r>
      <w:r w:rsidRPr="000259D3">
        <w:rPr>
          <w:rFonts w:ascii="Times New Roman" w:eastAsia="Times New Roman" w:hAnsi="Times New Roman" w:cs="Times New Roman"/>
          <w:b/>
          <w:sz w:val="24"/>
          <w:szCs w:val="24"/>
          <w:lang w:val="lt-LT"/>
        </w:rPr>
        <w:t>EI JŲ ATSTOVŲ ASMENS DUOMENŲ TVARKYMO PRINCIPAI, TIKSLAI IR APIMTIS</w:t>
      </w:r>
    </w:p>
    <w:p w:rsidR="000259D3" w:rsidRPr="00503C5F" w:rsidRDefault="000259D3" w:rsidP="000259D3">
      <w:pPr>
        <w:spacing w:after="0" w:line="240" w:lineRule="auto"/>
        <w:jc w:val="both"/>
        <w:rPr>
          <w:rFonts w:ascii="Times New Roman" w:eastAsia="Times New Roman" w:hAnsi="Times New Roman" w:cs="Times New Roman"/>
          <w:sz w:val="24"/>
          <w:szCs w:val="24"/>
          <w:lang w:val="lt-LT"/>
        </w:rPr>
      </w:pPr>
    </w:p>
    <w:p w:rsidR="000259D3" w:rsidRPr="00503C5F" w:rsidRDefault="000259D3" w:rsidP="00481CA4">
      <w:pPr>
        <w:pStyle w:val="ListParagraph"/>
        <w:numPr>
          <w:ilvl w:val="0"/>
          <w:numId w:val="1"/>
        </w:numPr>
        <w:spacing w:after="0" w:line="240" w:lineRule="auto"/>
        <w:ind w:left="0" w:firstLine="709"/>
        <w:jc w:val="both"/>
        <w:rPr>
          <w:rFonts w:ascii="Times New Roman" w:eastAsia="Times New Roman" w:hAnsi="Times New Roman" w:cs="Times New Roman"/>
          <w:sz w:val="24"/>
          <w:szCs w:val="24"/>
          <w:lang w:val="lt-LT"/>
        </w:rPr>
      </w:pPr>
      <w:r w:rsidRPr="00503C5F">
        <w:rPr>
          <w:rFonts w:ascii="Times New Roman" w:eastAsia="Times New Roman" w:hAnsi="Times New Roman" w:cs="Times New Roman"/>
          <w:sz w:val="24"/>
          <w:szCs w:val="24"/>
          <w:lang w:val="lt-LT"/>
        </w:rPr>
        <w:t>Mokinių ir ugdytinių bei jų atstovų asmens duomenys tvarkomi vadovaujantis šiais principais.</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renkami apibrėžtais ir teisėtais tikslais ir toliau negali būti tvarkomi tikslais, nesuderinamais su nustatytaisiais prieš renkant asmens duomenis;</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tiksliai, sąžiningai ir teisėtai;</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tikslūs ir, jei reikia dėl asmens duomenų tvarkymo, nuolat atnaujinami; netikslūs ar neišsamūs duomenys turi būti ištaisyti, papildyti, sunaikinti arba sustabdytas jų tvarkymą;</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tokios apimties, kuri būtina jiems rinkti ir toliau tvarkyti;</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renkant ir tvarkant asmens duomenis laikomasi tikslingumo ir proporcingumo principų, nekaupiami ir netvarkomi pertekliniai duomenys;</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saugomi tokia forma, kad Duomenų subjektų tapatybę būtų galima nustatyti ne ilgiau, negu to reikia tiems tikslams, dėl kurių šie duomenys buvo surinkti ir tvarkomi; </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0259D3" w:rsidRPr="00503C5F"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asmens duomenys tvarkomi pagal Reglamento, ADTAĮ ir kituose atitinkamą veiklą reglamentuojančiuose įstatymuose nustatytus aiškius ir skaidrius asmens duomenų tvarkymo </w:t>
      </w:r>
      <w:r w:rsidRPr="00B00EE6">
        <w:rPr>
          <w:rFonts w:ascii="Times New Roman" w:eastAsia="Times New Roman" w:hAnsi="Times New Roman" w:cs="Times New Roman"/>
          <w:sz w:val="24"/>
          <w:szCs w:val="24"/>
          <w:lang w:val="lt-LT"/>
        </w:rPr>
        <w:t>reikalavimus.</w:t>
      </w:r>
    </w:p>
    <w:p w:rsidR="000259D3" w:rsidRPr="00B00EE6" w:rsidRDefault="000259D3" w:rsidP="00481CA4">
      <w:pPr>
        <w:pStyle w:val="ListParagraph"/>
        <w:numPr>
          <w:ilvl w:val="0"/>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503C5F">
        <w:rPr>
          <w:rFonts w:ascii="Times New Roman" w:eastAsia="Times New Roman" w:hAnsi="Times New Roman" w:cs="Times New Roman"/>
          <w:sz w:val="24"/>
          <w:szCs w:val="24"/>
          <w:lang w:val="lt-LT"/>
        </w:rPr>
        <w:t>Mokinių</w:t>
      </w:r>
      <w:r w:rsidR="00CA0970" w:rsidRPr="00503C5F">
        <w:rPr>
          <w:rFonts w:ascii="Times New Roman" w:eastAsia="Times New Roman" w:hAnsi="Times New Roman" w:cs="Times New Roman"/>
          <w:sz w:val="24"/>
          <w:szCs w:val="24"/>
          <w:lang w:val="lt-LT"/>
        </w:rPr>
        <w:t xml:space="preserve"> </w:t>
      </w:r>
      <w:r w:rsidRPr="00503C5F">
        <w:rPr>
          <w:rFonts w:ascii="Times New Roman" w:eastAsia="Times New Roman" w:hAnsi="Times New Roman" w:cs="Times New Roman"/>
          <w:sz w:val="24"/>
          <w:szCs w:val="24"/>
          <w:lang w:val="lt-LT"/>
        </w:rPr>
        <w:t xml:space="preserve"> </w:t>
      </w:r>
      <w:r w:rsidR="00CA0970" w:rsidRPr="00503C5F">
        <w:rPr>
          <w:rFonts w:ascii="Times New Roman" w:eastAsia="Times New Roman" w:hAnsi="Times New Roman" w:cs="Times New Roman"/>
          <w:sz w:val="24"/>
          <w:szCs w:val="24"/>
          <w:lang w:val="lt-LT"/>
        </w:rPr>
        <w:t>ir ugdytinių bei</w:t>
      </w:r>
      <w:r w:rsidR="00CA0970">
        <w:rPr>
          <w:rFonts w:ascii="Times New Roman" w:eastAsia="Times New Roman" w:hAnsi="Times New Roman" w:cs="Times New Roman"/>
          <w:color w:val="000000"/>
          <w:sz w:val="24"/>
          <w:szCs w:val="24"/>
          <w:lang w:val="lt-LT"/>
        </w:rPr>
        <w:t xml:space="preserve"> jų atstovų</w:t>
      </w:r>
      <w:r w:rsidR="00CA0970">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asmens duomenys </w:t>
      </w:r>
      <w:r w:rsidR="002226DC">
        <w:rPr>
          <w:rFonts w:ascii="Times New Roman" w:eastAsia="Times New Roman" w:hAnsi="Times New Roman" w:cs="Times New Roman"/>
          <w:color w:val="000000"/>
          <w:sz w:val="24"/>
          <w:szCs w:val="24"/>
          <w:lang w:val="lt-LT"/>
        </w:rPr>
        <w:t xml:space="preserve">Prienų meno mokyklos </w:t>
      </w:r>
      <w:r w:rsidRPr="00B00EE6">
        <w:rPr>
          <w:rFonts w:ascii="Times New Roman" w:eastAsia="Times New Roman" w:hAnsi="Times New Roman" w:cs="Times New Roman"/>
          <w:sz w:val="24"/>
          <w:szCs w:val="24"/>
          <w:lang w:val="lt-LT"/>
        </w:rPr>
        <w:t>tvarkomi šiais tikslais:</w:t>
      </w:r>
    </w:p>
    <w:p w:rsidR="000259D3" w:rsidRPr="00FE75D3"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FE75D3">
        <w:rPr>
          <w:rFonts w:ascii="Times New Roman" w:eastAsia="Times New Roman" w:hAnsi="Times New Roman" w:cs="Times New Roman"/>
          <w:sz w:val="24"/>
          <w:szCs w:val="24"/>
          <w:lang w:val="lt-LT"/>
        </w:rPr>
        <w:t xml:space="preserve">mokymo sutarčių </w:t>
      </w:r>
      <w:r w:rsidR="00867EAB" w:rsidRPr="00FE75D3">
        <w:rPr>
          <w:rFonts w:ascii="Times New Roman" w:eastAsia="Times New Roman" w:hAnsi="Times New Roman" w:cs="Times New Roman"/>
          <w:sz w:val="24"/>
          <w:szCs w:val="24"/>
          <w:lang w:val="lt-LT"/>
        </w:rPr>
        <w:t>apskaitos</w:t>
      </w:r>
      <w:r w:rsidR="00897263" w:rsidRPr="00FE75D3">
        <w:rPr>
          <w:rFonts w:ascii="Times New Roman" w:eastAsia="Times New Roman" w:hAnsi="Times New Roman" w:cs="Times New Roman"/>
          <w:sz w:val="24"/>
          <w:szCs w:val="24"/>
          <w:lang w:val="lt-LT"/>
        </w:rPr>
        <w:t xml:space="preserve"> </w:t>
      </w:r>
      <w:r w:rsidRPr="00FE75D3">
        <w:rPr>
          <w:rFonts w:ascii="Times New Roman" w:eastAsia="Times New Roman" w:hAnsi="Times New Roman" w:cs="Times New Roman"/>
          <w:sz w:val="24"/>
          <w:szCs w:val="24"/>
          <w:lang w:val="lt-LT"/>
        </w:rPr>
        <w:t>tikslu;</w:t>
      </w:r>
    </w:p>
    <w:p w:rsidR="000259D3" w:rsidRPr="00FE75D3"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FE75D3">
        <w:rPr>
          <w:rFonts w:ascii="Times New Roman" w:eastAsia="Times New Roman" w:hAnsi="Times New Roman" w:cs="Times New Roman"/>
          <w:sz w:val="24"/>
          <w:szCs w:val="24"/>
          <w:lang w:val="lt-LT"/>
        </w:rPr>
        <w:t>mokinių asmens bylų tvarkymo tikslu;</w:t>
      </w:r>
    </w:p>
    <w:p w:rsidR="005430CB" w:rsidRPr="00FE75D3" w:rsidRDefault="005430CB" w:rsidP="005430CB">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FE75D3">
        <w:rPr>
          <w:rFonts w:ascii="Times New Roman" w:hAnsi="Times New Roman" w:cs="Times New Roman"/>
          <w:sz w:val="24"/>
          <w:szCs w:val="24"/>
          <w:lang w:val="lt-LT"/>
        </w:rPr>
        <w:t>mokinio pažymėjimų išdavimo tikslu;</w:t>
      </w:r>
    </w:p>
    <w:p w:rsidR="005430CB" w:rsidRPr="00FE75D3" w:rsidRDefault="005430CB" w:rsidP="005430CB">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bookmarkStart w:id="2" w:name="_Hlk521739778"/>
      <w:r w:rsidRPr="00FE75D3">
        <w:rPr>
          <w:rFonts w:ascii="Times New Roman" w:hAnsi="Times New Roman" w:cs="Times New Roman"/>
          <w:sz w:val="24"/>
          <w:szCs w:val="24"/>
          <w:lang w:val="lt-LT"/>
        </w:rPr>
        <w:t>Mokinių registro pildymo tikslu</w:t>
      </w:r>
      <w:bookmarkEnd w:id="2"/>
      <w:r w:rsidRPr="00FE75D3">
        <w:rPr>
          <w:rFonts w:ascii="Times New Roman" w:hAnsi="Times New Roman" w:cs="Times New Roman"/>
          <w:sz w:val="24"/>
          <w:szCs w:val="24"/>
          <w:lang w:val="lt-LT"/>
        </w:rPr>
        <w:t xml:space="preserve">; </w:t>
      </w:r>
    </w:p>
    <w:p w:rsidR="005430CB" w:rsidRPr="004D5901" w:rsidRDefault="005430CB" w:rsidP="005430CB">
      <w:pPr>
        <w:pStyle w:val="ListParagraph"/>
        <w:numPr>
          <w:ilvl w:val="1"/>
          <w:numId w:val="1"/>
        </w:numPr>
        <w:spacing w:after="0" w:line="240" w:lineRule="auto"/>
        <w:ind w:left="0" w:firstLine="709"/>
        <w:jc w:val="both"/>
        <w:rPr>
          <w:rFonts w:ascii="Times New Roman" w:eastAsia="Times New Roman" w:hAnsi="Times New Roman" w:cs="Times New Roman"/>
          <w:sz w:val="24"/>
          <w:szCs w:val="24"/>
          <w:lang w:val="lt-LT"/>
        </w:rPr>
      </w:pPr>
      <w:r w:rsidRPr="004D5901">
        <w:rPr>
          <w:rFonts w:ascii="Times New Roman" w:hAnsi="Times New Roman" w:cs="Times New Roman"/>
          <w:sz w:val="24"/>
          <w:szCs w:val="24"/>
          <w:lang w:val="lt-LT"/>
        </w:rPr>
        <w:t xml:space="preserve">vidaus administravimo tikslu (mokinių </w:t>
      </w:r>
      <w:r w:rsidR="004D5901">
        <w:rPr>
          <w:rFonts w:ascii="Times New Roman" w:hAnsi="Times New Roman" w:cs="Times New Roman"/>
          <w:sz w:val="24"/>
          <w:szCs w:val="24"/>
          <w:lang w:val="lt-LT"/>
        </w:rPr>
        <w:t xml:space="preserve">ir ugdytinių </w:t>
      </w:r>
      <w:r w:rsidRPr="004D5901">
        <w:rPr>
          <w:rFonts w:ascii="Times New Roman" w:hAnsi="Times New Roman" w:cs="Times New Roman"/>
          <w:sz w:val="24"/>
          <w:szCs w:val="24"/>
          <w:lang w:val="lt-LT"/>
        </w:rPr>
        <w:t>duomenys);</w:t>
      </w:r>
    </w:p>
    <w:p w:rsidR="005430CB" w:rsidRPr="00FE75D3" w:rsidRDefault="005430CB" w:rsidP="005430CB">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FE75D3">
        <w:rPr>
          <w:rFonts w:ascii="Times New Roman" w:hAnsi="Times New Roman" w:cs="Times New Roman"/>
          <w:sz w:val="24"/>
          <w:szCs w:val="24"/>
          <w:lang w:val="lt-LT"/>
        </w:rPr>
        <w:t>ekskursijų ir išvykų organizavimo tikslu</w:t>
      </w:r>
      <w:r w:rsidRPr="00FE75D3">
        <w:rPr>
          <w:rFonts w:ascii="Times New Roman" w:eastAsia="Times New Roman" w:hAnsi="Times New Roman" w:cs="Times New Roman"/>
          <w:color w:val="000000"/>
          <w:sz w:val="24"/>
          <w:szCs w:val="24"/>
          <w:lang w:val="lt-LT"/>
        </w:rPr>
        <w:t>;</w:t>
      </w:r>
    </w:p>
    <w:p w:rsidR="000259D3" w:rsidRPr="00FE75D3" w:rsidRDefault="004D5901" w:rsidP="00FE75D3">
      <w:pPr>
        <w:pStyle w:val="ListParagraph"/>
        <w:numPr>
          <w:ilvl w:val="1"/>
          <w:numId w:val="1"/>
        </w:numPr>
        <w:spacing w:after="0" w:line="240" w:lineRule="auto"/>
        <w:ind w:left="0" w:firstLine="709"/>
        <w:rPr>
          <w:rFonts w:ascii="Times New Roman" w:eastAsia="Times New Roman" w:hAnsi="Times New Roman" w:cs="Times New Roman"/>
          <w:color w:val="000000"/>
          <w:sz w:val="24"/>
          <w:szCs w:val="24"/>
          <w:lang w:val="lt-LT"/>
        </w:rPr>
      </w:pPr>
      <w:r>
        <w:rPr>
          <w:rFonts w:ascii="Times New Roman" w:hAnsi="Times New Roman" w:cs="Times New Roman"/>
          <w:sz w:val="24"/>
          <w:szCs w:val="24"/>
          <w:lang w:val="lt-LT"/>
        </w:rPr>
        <w:t>egzaminų organizavimo ir</w:t>
      </w:r>
      <w:r w:rsidRPr="004D5901">
        <w:rPr>
          <w:rFonts w:ascii="Times New Roman" w:hAnsi="Times New Roman" w:cs="Times New Roman"/>
          <w:sz w:val="24"/>
          <w:szCs w:val="24"/>
          <w:lang w:val="lt-LT"/>
        </w:rPr>
        <w:t xml:space="preserve"> </w:t>
      </w:r>
      <w:r w:rsidRPr="00FE75D3">
        <w:rPr>
          <w:rFonts w:ascii="Times New Roman" w:hAnsi="Times New Roman" w:cs="Times New Roman"/>
          <w:sz w:val="24"/>
          <w:szCs w:val="24"/>
          <w:lang w:val="lt-LT"/>
        </w:rPr>
        <w:t>vykdymo tikslu</w:t>
      </w:r>
      <w:r>
        <w:rPr>
          <w:rFonts w:ascii="Times New Roman" w:hAnsi="Times New Roman" w:cs="Times New Roman"/>
          <w:sz w:val="24"/>
          <w:szCs w:val="24"/>
          <w:lang w:val="lt-LT"/>
        </w:rPr>
        <w:t>;</w:t>
      </w:r>
    </w:p>
    <w:p w:rsidR="005953C5" w:rsidRPr="00FE75D3" w:rsidRDefault="005953C5" w:rsidP="005953C5">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mokinių pasiekimų ir visuomenės informavimo apie šiuos pasiekimus viešinimo tikslu    (mokinių kūrybiniai darbai, mokymosi pasiekimai, nuotraukos, filmuota medžiaga);</w:t>
      </w:r>
    </w:p>
    <w:p w:rsidR="005953C5" w:rsidRPr="00FE75D3" w:rsidRDefault="005953C5" w:rsidP="005953C5">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FE75D3">
        <w:rPr>
          <w:rFonts w:ascii="Times New Roman" w:hAnsi="Times New Roman" w:cs="Times New Roman"/>
          <w:sz w:val="24"/>
          <w:szCs w:val="24"/>
          <w:lang w:val="lt-LT"/>
        </w:rPr>
        <w:t>įvairių pažymų išdavimo tikslu;</w:t>
      </w:r>
    </w:p>
    <w:p w:rsidR="00812A38" w:rsidRDefault="005953C5" w:rsidP="00812A38">
      <w:pPr>
        <w:pStyle w:val="ListParagraph"/>
        <w:numPr>
          <w:ilvl w:val="1"/>
          <w:numId w:val="1"/>
        </w:numPr>
        <w:spacing w:after="0" w:line="240" w:lineRule="auto"/>
        <w:ind w:left="0" w:firstLine="709"/>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neformaliojo švietimo organizavimo</w:t>
      </w:r>
      <w:r w:rsidR="00812A38" w:rsidRPr="004D5901">
        <w:rPr>
          <w:rFonts w:ascii="Times New Roman" w:hAnsi="Times New Roman" w:cs="Times New Roman"/>
          <w:sz w:val="24"/>
          <w:szCs w:val="24"/>
          <w:lang w:val="lt-LT"/>
        </w:rPr>
        <w:t xml:space="preserve"> tikslu</w:t>
      </w:r>
      <w:r w:rsidR="00812A38" w:rsidRPr="004D5901">
        <w:rPr>
          <w:rFonts w:ascii="Times New Roman" w:eastAsia="Times New Roman" w:hAnsi="Times New Roman" w:cs="Times New Roman"/>
          <w:sz w:val="24"/>
          <w:szCs w:val="24"/>
          <w:lang w:val="lt-LT"/>
        </w:rPr>
        <w:t>;</w:t>
      </w:r>
    </w:p>
    <w:p w:rsidR="005953C5" w:rsidRPr="005953C5" w:rsidRDefault="005953C5" w:rsidP="00812A38">
      <w:pPr>
        <w:pStyle w:val="ListParagraph"/>
        <w:numPr>
          <w:ilvl w:val="1"/>
          <w:numId w:val="1"/>
        </w:numPr>
        <w:spacing w:after="0" w:line="240" w:lineRule="auto"/>
        <w:ind w:left="0" w:firstLine="709"/>
        <w:jc w:val="both"/>
        <w:rPr>
          <w:rFonts w:ascii="Times New Roman" w:eastAsia="Times New Roman" w:hAnsi="Times New Roman" w:cs="Times New Roman"/>
          <w:sz w:val="24"/>
          <w:szCs w:val="24"/>
          <w:lang w:val="lt-LT"/>
        </w:rPr>
      </w:pPr>
      <w:r w:rsidRPr="005953C5">
        <w:rPr>
          <w:rFonts w:ascii="Times New Roman" w:hAnsi="Times New Roman" w:cs="Times New Roman"/>
          <w:sz w:val="24"/>
          <w:szCs w:val="24"/>
          <w:lang w:val="lt-LT"/>
        </w:rPr>
        <w:lastRenderedPageBreak/>
        <w:t xml:space="preserve">nuotolinio mokymo </w:t>
      </w:r>
      <w:r w:rsidR="008730BA">
        <w:rPr>
          <w:rFonts w:ascii="Times New Roman" w:hAnsi="Times New Roman" w:cs="Times New Roman"/>
          <w:sz w:val="24"/>
          <w:szCs w:val="24"/>
          <w:lang w:val="lt-LT"/>
        </w:rPr>
        <w:t xml:space="preserve">organizavimo </w:t>
      </w:r>
      <w:r w:rsidRPr="005953C5">
        <w:rPr>
          <w:rFonts w:ascii="Times New Roman" w:hAnsi="Times New Roman" w:cs="Times New Roman"/>
          <w:sz w:val="24"/>
          <w:szCs w:val="24"/>
          <w:lang w:val="lt-LT"/>
        </w:rPr>
        <w:t>tikslu</w:t>
      </w:r>
      <w:r w:rsidRPr="005953C5">
        <w:rPr>
          <w:rFonts w:ascii="Times New Roman" w:eastAsia="Times New Roman" w:hAnsi="Times New Roman" w:cs="Times New Roman"/>
          <w:sz w:val="24"/>
          <w:szCs w:val="24"/>
          <w:lang w:val="lt-LT"/>
        </w:rPr>
        <w:t>;</w:t>
      </w:r>
    </w:p>
    <w:p w:rsidR="000259D3" w:rsidRPr="004D5901" w:rsidRDefault="004D5901"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hAnsi="Times New Roman" w:cs="Times New Roman"/>
          <w:sz w:val="24"/>
          <w:szCs w:val="24"/>
          <w:lang w:val="lt-LT"/>
        </w:rPr>
        <w:t>mokesčio</w:t>
      </w:r>
      <w:r w:rsidR="00812A38">
        <w:rPr>
          <w:rFonts w:ascii="Times New Roman" w:hAnsi="Times New Roman" w:cs="Times New Roman"/>
          <w:sz w:val="24"/>
          <w:szCs w:val="24"/>
          <w:lang w:val="lt-LT"/>
        </w:rPr>
        <w:t xml:space="preserve"> ir mokesčio</w:t>
      </w:r>
      <w:r>
        <w:rPr>
          <w:rFonts w:ascii="Times New Roman" w:hAnsi="Times New Roman" w:cs="Times New Roman"/>
          <w:sz w:val="24"/>
          <w:szCs w:val="24"/>
          <w:lang w:val="lt-LT"/>
        </w:rPr>
        <w:t xml:space="preserve"> lengvatų taikymo už mokslą tikslu;</w:t>
      </w:r>
    </w:p>
    <w:p w:rsidR="004D5901" w:rsidRDefault="004D5901"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skundų, prašymų ar pranešimų nagrinėjimo tikslu;</w:t>
      </w:r>
    </w:p>
    <w:p w:rsidR="000259D3" w:rsidRPr="005953C5"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5953C5">
        <w:rPr>
          <w:rFonts w:ascii="Times New Roman" w:eastAsia="Times New Roman" w:hAnsi="Times New Roman" w:cs="Times New Roman"/>
          <w:color w:val="000000"/>
          <w:sz w:val="24"/>
          <w:szCs w:val="24"/>
          <w:lang w:val="lt-LT"/>
        </w:rPr>
        <w:t>kitais tikslais,</w:t>
      </w:r>
      <w:r w:rsidR="00F25FE9" w:rsidRPr="005953C5">
        <w:rPr>
          <w:rFonts w:ascii="Times New Roman" w:eastAsia="Times New Roman" w:hAnsi="Times New Roman" w:cs="Times New Roman"/>
          <w:color w:val="000000"/>
          <w:sz w:val="24"/>
          <w:szCs w:val="24"/>
          <w:lang w:val="lt-LT"/>
        </w:rPr>
        <w:t xml:space="preserve"> susijusi</w:t>
      </w:r>
      <w:r w:rsidR="00794530">
        <w:rPr>
          <w:rFonts w:ascii="Times New Roman" w:eastAsia="Times New Roman" w:hAnsi="Times New Roman" w:cs="Times New Roman"/>
          <w:color w:val="000000"/>
          <w:sz w:val="24"/>
          <w:szCs w:val="24"/>
          <w:lang w:val="lt-LT"/>
        </w:rPr>
        <w:t>ais</w:t>
      </w:r>
      <w:r w:rsidR="00F25FE9" w:rsidRPr="005953C5">
        <w:rPr>
          <w:rFonts w:ascii="Times New Roman" w:eastAsia="Times New Roman" w:hAnsi="Times New Roman" w:cs="Times New Roman"/>
          <w:color w:val="000000"/>
          <w:sz w:val="24"/>
          <w:szCs w:val="24"/>
          <w:lang w:val="lt-LT"/>
        </w:rPr>
        <w:t xml:space="preserve"> su mokymo įstaigos atliekamomis funkcijomis.</w:t>
      </w:r>
      <w:r w:rsidRPr="005953C5">
        <w:rPr>
          <w:rFonts w:ascii="Times New Roman" w:eastAsia="Times New Roman" w:hAnsi="Times New Roman" w:cs="Times New Roman"/>
          <w:color w:val="000000"/>
          <w:sz w:val="24"/>
          <w:szCs w:val="24"/>
          <w:lang w:val="lt-LT"/>
        </w:rPr>
        <w:t xml:space="preserve"> </w:t>
      </w:r>
    </w:p>
    <w:p w:rsidR="000259D3" w:rsidRPr="00503C5F" w:rsidRDefault="000259D3" w:rsidP="00481CA4">
      <w:pPr>
        <w:pStyle w:val="ListParagraph"/>
        <w:numPr>
          <w:ilvl w:val="0"/>
          <w:numId w:val="1"/>
        </w:numPr>
        <w:spacing w:after="0" w:line="240" w:lineRule="auto"/>
        <w:ind w:left="0" w:firstLine="709"/>
        <w:jc w:val="both"/>
        <w:rPr>
          <w:rFonts w:ascii="Times New Roman" w:eastAsia="Times New Roman" w:hAnsi="Times New Roman" w:cs="Times New Roman"/>
          <w:sz w:val="24"/>
          <w:szCs w:val="24"/>
          <w:lang w:val="lt-LT"/>
        </w:rPr>
      </w:pPr>
      <w:r w:rsidRPr="00503C5F">
        <w:rPr>
          <w:rFonts w:ascii="Times New Roman" w:hAnsi="Times New Roman" w:cs="Times New Roman"/>
          <w:sz w:val="24"/>
          <w:szCs w:val="24"/>
          <w:lang w:val="lt-LT"/>
        </w:rPr>
        <w:t>Mokinių</w:t>
      </w:r>
      <w:r w:rsidR="00CA0970" w:rsidRPr="00503C5F">
        <w:rPr>
          <w:rFonts w:ascii="Times New Roman" w:hAnsi="Times New Roman" w:cs="Times New Roman"/>
          <w:sz w:val="24"/>
          <w:szCs w:val="24"/>
          <w:lang w:val="lt-LT"/>
        </w:rPr>
        <w:t xml:space="preserve"> </w:t>
      </w:r>
      <w:r w:rsidR="00CA0970" w:rsidRPr="00503C5F">
        <w:rPr>
          <w:rFonts w:ascii="Times New Roman" w:eastAsia="Times New Roman" w:hAnsi="Times New Roman" w:cs="Times New Roman"/>
          <w:sz w:val="24"/>
          <w:szCs w:val="24"/>
          <w:lang w:val="lt-LT"/>
        </w:rPr>
        <w:t>ir ugdytinių bei jų atstovų</w:t>
      </w:r>
      <w:r w:rsidRPr="00503C5F">
        <w:rPr>
          <w:rFonts w:ascii="Times New Roman" w:hAnsi="Times New Roman" w:cs="Times New Roman"/>
          <w:sz w:val="24"/>
          <w:szCs w:val="24"/>
          <w:lang w:val="lt-LT"/>
        </w:rPr>
        <w:t xml:space="preserve"> asmens duomenys saugo</w:t>
      </w:r>
      <w:r w:rsidR="00CA0970" w:rsidRPr="00503C5F">
        <w:rPr>
          <w:rFonts w:ascii="Times New Roman" w:hAnsi="Times New Roman" w:cs="Times New Roman"/>
          <w:sz w:val="24"/>
          <w:szCs w:val="24"/>
          <w:lang w:val="lt-LT"/>
        </w:rPr>
        <w:t xml:space="preserve">mi ne ilgiau, nei to reikalauja duomenų </w:t>
      </w:r>
      <w:r w:rsidRPr="00503C5F">
        <w:rPr>
          <w:rFonts w:ascii="Times New Roman" w:hAnsi="Times New Roman" w:cs="Times New Roman"/>
          <w:sz w:val="24"/>
          <w:szCs w:val="24"/>
          <w:lang w:val="lt-LT"/>
        </w:rPr>
        <w:t xml:space="preserve">tvarkymo tikslai. </w:t>
      </w:r>
      <w:r w:rsidR="00CA0970" w:rsidRPr="00503C5F">
        <w:rPr>
          <w:rFonts w:ascii="Times New Roman" w:hAnsi="Times New Roman" w:cs="Times New Roman"/>
          <w:sz w:val="24"/>
          <w:szCs w:val="24"/>
          <w:lang w:val="lt-LT"/>
        </w:rPr>
        <w:tab/>
      </w:r>
    </w:p>
    <w:p w:rsidR="000259D3" w:rsidRPr="001F5436" w:rsidRDefault="000259D3" w:rsidP="00481CA4">
      <w:pPr>
        <w:pStyle w:val="ListParagraph"/>
        <w:numPr>
          <w:ilvl w:val="0"/>
          <w:numId w:val="1"/>
        </w:numPr>
        <w:spacing w:after="0" w:line="240" w:lineRule="auto"/>
        <w:ind w:left="0" w:firstLine="709"/>
        <w:jc w:val="both"/>
        <w:rPr>
          <w:rFonts w:ascii="Times New Roman" w:eastAsia="Times New Roman" w:hAnsi="Times New Roman" w:cs="Times New Roman"/>
          <w:sz w:val="24"/>
          <w:szCs w:val="24"/>
          <w:lang w:val="lt-LT"/>
        </w:rPr>
      </w:pPr>
      <w:r w:rsidRPr="00503C5F">
        <w:rPr>
          <w:rFonts w:ascii="Times New Roman" w:eastAsia="Times New Roman" w:hAnsi="Times New Roman" w:cs="Times New Roman"/>
          <w:sz w:val="24"/>
          <w:szCs w:val="24"/>
          <w:lang w:val="lt-LT"/>
        </w:rPr>
        <w:t>Jeigu asmens duomenys renkami ir tvarkomi sutikimo pagrindu, mokiniai, kurių amžius daugiau kaip 14 metų, ir mokinių</w:t>
      </w:r>
      <w:r w:rsidR="00CA0970" w:rsidRPr="00503C5F">
        <w:rPr>
          <w:rFonts w:ascii="Times New Roman" w:eastAsia="Times New Roman" w:hAnsi="Times New Roman" w:cs="Times New Roman"/>
          <w:sz w:val="24"/>
          <w:szCs w:val="24"/>
          <w:lang w:val="lt-LT"/>
        </w:rPr>
        <w:t xml:space="preserve"> bei ugdytinių</w:t>
      </w:r>
      <w:r w:rsidRPr="00503C5F">
        <w:rPr>
          <w:rFonts w:ascii="Times New Roman" w:eastAsia="Times New Roman" w:hAnsi="Times New Roman" w:cs="Times New Roman"/>
          <w:sz w:val="24"/>
          <w:szCs w:val="24"/>
          <w:lang w:val="lt-LT"/>
        </w:rPr>
        <w:t>, kurių a</w:t>
      </w:r>
      <w:r w:rsidR="00CA0970" w:rsidRPr="00503C5F">
        <w:rPr>
          <w:rFonts w:ascii="Times New Roman" w:eastAsia="Times New Roman" w:hAnsi="Times New Roman" w:cs="Times New Roman"/>
          <w:sz w:val="24"/>
          <w:szCs w:val="24"/>
          <w:lang w:val="lt-LT"/>
        </w:rPr>
        <w:t>mžius mažiau kaip 14 metų, atstovai</w:t>
      </w:r>
      <w:r w:rsidRPr="00503C5F">
        <w:rPr>
          <w:rFonts w:ascii="Times New Roman" w:eastAsia="Times New Roman" w:hAnsi="Times New Roman" w:cs="Times New Roman"/>
          <w:sz w:val="24"/>
          <w:szCs w:val="24"/>
          <w:lang w:val="lt-LT"/>
        </w:rPr>
        <w:t xml:space="preserve"> sutikimą dėl asmens duomenų tvarkymo išreiškia raštiškai pagal </w:t>
      </w:r>
      <w:r w:rsidR="002226DC" w:rsidRPr="001F5436">
        <w:rPr>
          <w:rFonts w:ascii="Times New Roman" w:eastAsia="Times New Roman" w:hAnsi="Times New Roman" w:cs="Times New Roman"/>
          <w:sz w:val="24"/>
          <w:szCs w:val="24"/>
          <w:lang w:val="lt-LT"/>
        </w:rPr>
        <w:t>Prienų meno mokyklos</w:t>
      </w:r>
      <w:r w:rsidR="001F5436" w:rsidRPr="001F5436">
        <w:rPr>
          <w:rFonts w:ascii="Times New Roman" w:eastAsia="Times New Roman" w:hAnsi="Times New Roman" w:cs="Times New Roman"/>
          <w:sz w:val="24"/>
          <w:szCs w:val="24"/>
          <w:lang w:val="lt-LT"/>
        </w:rPr>
        <w:t xml:space="preserve"> nus</w:t>
      </w:r>
      <w:r w:rsidR="001F5436">
        <w:rPr>
          <w:rFonts w:ascii="Times New Roman" w:eastAsia="Times New Roman" w:hAnsi="Times New Roman" w:cs="Times New Roman"/>
          <w:sz w:val="24"/>
          <w:szCs w:val="24"/>
          <w:lang w:val="lt-LT"/>
        </w:rPr>
        <w:t>tatytą formą</w:t>
      </w:r>
      <w:r w:rsidR="001F5436" w:rsidRPr="001F5436">
        <w:rPr>
          <w:rFonts w:ascii="Times New Roman" w:eastAsia="Times New Roman" w:hAnsi="Times New Roman" w:cs="Times New Roman"/>
          <w:sz w:val="24"/>
          <w:szCs w:val="24"/>
          <w:lang w:val="lt-LT"/>
        </w:rPr>
        <w:t xml:space="preserve"> </w:t>
      </w:r>
      <w:r w:rsidR="001F5436">
        <w:rPr>
          <w:rFonts w:ascii="Times New Roman" w:eastAsia="Times New Roman" w:hAnsi="Times New Roman" w:cs="Times New Roman"/>
          <w:sz w:val="24"/>
          <w:szCs w:val="24"/>
          <w:lang w:val="lt-LT"/>
        </w:rPr>
        <w:t xml:space="preserve">          </w:t>
      </w:r>
      <w:r w:rsidR="001F5436" w:rsidRPr="001F5436">
        <w:rPr>
          <w:rFonts w:ascii="Times New Roman" w:eastAsia="Times New Roman" w:hAnsi="Times New Roman" w:cs="Times New Roman"/>
          <w:sz w:val="24"/>
          <w:szCs w:val="24"/>
          <w:lang w:val="lt-LT"/>
        </w:rPr>
        <w:t>(1 priedas)</w:t>
      </w:r>
      <w:r w:rsidR="001F5436">
        <w:rPr>
          <w:rFonts w:ascii="Times New Roman" w:eastAsia="Times New Roman" w:hAnsi="Times New Roman" w:cs="Times New Roman"/>
          <w:sz w:val="24"/>
          <w:szCs w:val="24"/>
          <w:lang w:val="lt-LT"/>
        </w:rPr>
        <w:t xml:space="preserve">,  </w:t>
      </w:r>
      <w:r w:rsidRPr="001F5436">
        <w:rPr>
          <w:rFonts w:ascii="Times New Roman" w:eastAsia="Times New Roman" w:hAnsi="Times New Roman" w:cs="Times New Roman"/>
          <w:sz w:val="24"/>
          <w:szCs w:val="24"/>
          <w:lang w:val="lt-LT"/>
        </w:rPr>
        <w:t>patvirtindami, jog sutinka, kad b</w:t>
      </w:r>
      <w:r w:rsidR="00747E85" w:rsidRPr="001F5436">
        <w:rPr>
          <w:rFonts w:ascii="Times New Roman" w:eastAsia="Times New Roman" w:hAnsi="Times New Roman" w:cs="Times New Roman"/>
          <w:sz w:val="24"/>
          <w:szCs w:val="24"/>
          <w:lang w:val="lt-LT"/>
        </w:rPr>
        <w:t>ūtų tvarkomi jų asmens duomenys</w:t>
      </w:r>
      <w:r w:rsidR="001F5436">
        <w:rPr>
          <w:rFonts w:ascii="Times New Roman" w:eastAsia="Times New Roman" w:hAnsi="Times New Roman" w:cs="Times New Roman"/>
          <w:sz w:val="24"/>
          <w:szCs w:val="24"/>
          <w:lang w:val="lt-LT"/>
        </w:rPr>
        <w:t>.</w:t>
      </w:r>
      <w:r w:rsidRPr="001F5436">
        <w:rPr>
          <w:rFonts w:ascii="Times New Roman" w:eastAsia="Times New Roman" w:hAnsi="Times New Roman" w:cs="Times New Roman"/>
          <w:sz w:val="24"/>
          <w:szCs w:val="24"/>
          <w:lang w:val="lt-LT"/>
        </w:rPr>
        <w:t xml:space="preserve"> </w:t>
      </w:r>
    </w:p>
    <w:p w:rsidR="000259D3" w:rsidRPr="00B00EE6" w:rsidRDefault="007861EC" w:rsidP="00481CA4">
      <w:pPr>
        <w:pStyle w:val="ListParagraph"/>
        <w:numPr>
          <w:ilvl w:val="0"/>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503C5F">
        <w:rPr>
          <w:rFonts w:ascii="Times New Roman" w:eastAsia="Times New Roman" w:hAnsi="Times New Roman" w:cs="Times New Roman"/>
          <w:sz w:val="24"/>
          <w:szCs w:val="24"/>
          <w:lang w:val="lt-LT"/>
        </w:rPr>
        <w:t>Visi mokinių</w:t>
      </w:r>
      <w:r w:rsidR="000259D3" w:rsidRPr="00503C5F">
        <w:rPr>
          <w:rFonts w:ascii="Times New Roman" w:eastAsia="Times New Roman" w:hAnsi="Times New Roman" w:cs="Times New Roman"/>
          <w:sz w:val="24"/>
          <w:szCs w:val="24"/>
          <w:lang w:val="lt-LT"/>
        </w:rPr>
        <w:t xml:space="preserve"> ir ugdytini</w:t>
      </w:r>
      <w:r w:rsidRPr="00503C5F">
        <w:rPr>
          <w:rFonts w:ascii="Times New Roman" w:eastAsia="Times New Roman" w:hAnsi="Times New Roman" w:cs="Times New Roman"/>
          <w:sz w:val="24"/>
          <w:szCs w:val="24"/>
          <w:lang w:val="lt-LT"/>
        </w:rPr>
        <w:t>ų</w:t>
      </w:r>
      <w:r w:rsidR="000259D3" w:rsidRPr="00503C5F">
        <w:rPr>
          <w:rFonts w:ascii="Times New Roman" w:eastAsia="Times New Roman" w:hAnsi="Times New Roman" w:cs="Times New Roman"/>
          <w:sz w:val="24"/>
          <w:szCs w:val="24"/>
          <w:lang w:val="lt-LT"/>
        </w:rPr>
        <w:t xml:space="preserve"> bei jo atstovų</w:t>
      </w:r>
      <w:r w:rsidRPr="00503C5F">
        <w:rPr>
          <w:rFonts w:ascii="Times New Roman" w:eastAsia="Times New Roman" w:hAnsi="Times New Roman" w:cs="Times New Roman"/>
          <w:sz w:val="24"/>
          <w:szCs w:val="24"/>
          <w:lang w:val="lt-LT"/>
        </w:rPr>
        <w:t xml:space="preserve"> duoti sutikimai saugomi mokinių</w:t>
      </w:r>
      <w:r w:rsidR="000259D3" w:rsidRPr="00503C5F">
        <w:rPr>
          <w:rFonts w:ascii="Times New Roman" w:eastAsia="Times New Roman" w:hAnsi="Times New Roman" w:cs="Times New Roman"/>
          <w:sz w:val="24"/>
          <w:szCs w:val="24"/>
          <w:lang w:val="lt-LT"/>
        </w:rPr>
        <w:t xml:space="preserve"> </w:t>
      </w:r>
      <w:r w:rsidR="00CA0970" w:rsidRPr="00503C5F">
        <w:rPr>
          <w:rFonts w:ascii="Times New Roman" w:eastAsia="Times New Roman" w:hAnsi="Times New Roman" w:cs="Times New Roman"/>
          <w:sz w:val="24"/>
          <w:szCs w:val="24"/>
          <w:lang w:val="lt-LT"/>
        </w:rPr>
        <w:t xml:space="preserve">ir </w:t>
      </w:r>
      <w:r w:rsidRPr="00503C5F">
        <w:rPr>
          <w:rFonts w:ascii="Times New Roman" w:eastAsia="Times New Roman" w:hAnsi="Times New Roman" w:cs="Times New Roman"/>
          <w:sz w:val="24"/>
          <w:szCs w:val="24"/>
          <w:lang w:val="lt-LT"/>
        </w:rPr>
        <w:t>ugdytinių</w:t>
      </w:r>
      <w:r w:rsidR="00CA0970" w:rsidRPr="00CA0970">
        <w:rPr>
          <w:rFonts w:ascii="Times New Roman" w:eastAsia="Times New Roman" w:hAnsi="Times New Roman" w:cs="Times New Roman"/>
          <w:color w:val="FF0000"/>
          <w:sz w:val="24"/>
          <w:szCs w:val="24"/>
          <w:lang w:val="lt-LT"/>
        </w:rPr>
        <w:t xml:space="preserve"> </w:t>
      </w:r>
      <w:r>
        <w:rPr>
          <w:rFonts w:ascii="Times New Roman" w:eastAsia="Times New Roman" w:hAnsi="Times New Roman" w:cs="Times New Roman"/>
          <w:color w:val="000000"/>
          <w:sz w:val="24"/>
          <w:szCs w:val="24"/>
          <w:lang w:val="lt-LT"/>
        </w:rPr>
        <w:t>asmens bylose</w:t>
      </w:r>
      <w:r w:rsidR="000259D3" w:rsidRPr="00B00EE6">
        <w:rPr>
          <w:rFonts w:ascii="Times New Roman" w:eastAsia="Times New Roman" w:hAnsi="Times New Roman" w:cs="Times New Roman"/>
          <w:color w:val="000000"/>
          <w:sz w:val="24"/>
          <w:szCs w:val="24"/>
          <w:lang w:val="lt-LT"/>
        </w:rPr>
        <w:t>.</w:t>
      </w:r>
    </w:p>
    <w:p w:rsidR="000259D3" w:rsidRPr="00794530" w:rsidRDefault="000259D3" w:rsidP="000259D3">
      <w:pPr>
        <w:pStyle w:val="ListParagraph"/>
        <w:numPr>
          <w:ilvl w:val="0"/>
          <w:numId w:val="1"/>
        </w:numPr>
        <w:spacing w:after="0" w:line="240" w:lineRule="auto"/>
        <w:ind w:left="0" w:firstLine="709"/>
        <w:jc w:val="both"/>
        <w:rPr>
          <w:rStyle w:val="fontstyle01"/>
          <w:color w:val="auto"/>
          <w:lang w:val="lt-LT"/>
        </w:rPr>
      </w:pPr>
      <w:r w:rsidRPr="00A57199">
        <w:rPr>
          <w:rStyle w:val="fontstyle01"/>
          <w:lang w:val="lt-LT"/>
        </w:rPr>
        <w:t>Duomenų subjektas turi teisę bet kuriuo metu atšaukti savo sutikimą, jeigu jo</w:t>
      </w:r>
      <w:r w:rsidRPr="00A57199">
        <w:rPr>
          <w:color w:val="000000"/>
          <w:lang w:val="lt-LT"/>
        </w:rPr>
        <w:br/>
      </w:r>
      <w:r w:rsidRPr="00A57199">
        <w:rPr>
          <w:rStyle w:val="fontstyle01"/>
          <w:lang w:val="lt-LT"/>
        </w:rPr>
        <w:t>asmens duomenys tvarkomi neteisėtai. Sutikimo atšaukimas nedaro poveikio sutikimu pagrįsto</w:t>
      </w:r>
      <w:r w:rsidRPr="00A57199">
        <w:rPr>
          <w:color w:val="000000"/>
          <w:lang w:val="lt-LT"/>
        </w:rPr>
        <w:br/>
      </w:r>
      <w:r w:rsidRPr="00A57199">
        <w:rPr>
          <w:rStyle w:val="fontstyle01"/>
          <w:lang w:val="lt-LT"/>
        </w:rPr>
        <w:t>duomenų tvarkymo, atlikto iki sutikimo atšaukimo, teisėtumui. Duomenų subjektas apie tai</w:t>
      </w:r>
      <w:r w:rsidRPr="00A57199">
        <w:rPr>
          <w:color w:val="000000"/>
          <w:lang w:val="lt-LT"/>
        </w:rPr>
        <w:br/>
      </w:r>
      <w:r w:rsidRPr="00A57199">
        <w:rPr>
          <w:rStyle w:val="fontstyle01"/>
          <w:lang w:val="lt-LT"/>
        </w:rPr>
        <w:t>informuojamas prieš jam duodant sutikimą</w:t>
      </w:r>
      <w:r w:rsidR="007861EC" w:rsidRPr="00A57199">
        <w:rPr>
          <w:rStyle w:val="fontstyle01"/>
          <w:lang w:val="lt-LT"/>
        </w:rPr>
        <w:t>.</w:t>
      </w:r>
    </w:p>
    <w:p w:rsidR="00794530" w:rsidRPr="00794530" w:rsidRDefault="00794530" w:rsidP="00794530">
      <w:pPr>
        <w:spacing w:after="0" w:line="240" w:lineRule="auto"/>
        <w:ind w:left="900"/>
        <w:jc w:val="both"/>
        <w:rPr>
          <w:rFonts w:ascii="Times New Roman" w:hAnsi="Times New Roman" w:cs="Times New Roman"/>
          <w:sz w:val="24"/>
          <w:szCs w:val="24"/>
          <w:lang w:val="lt-LT"/>
        </w:rPr>
      </w:pPr>
    </w:p>
    <w:p w:rsidR="000259D3" w:rsidRPr="000259D3" w:rsidRDefault="00AA20AD" w:rsidP="000259D3">
      <w:pPr>
        <w:spacing w:line="240" w:lineRule="auto"/>
        <w:ind w:left="4700" w:hanging="4700"/>
        <w:jc w:val="center"/>
        <w:rPr>
          <w:rFonts w:ascii="Times New Roman" w:hAnsi="Times New Roman" w:cs="Times New Roman"/>
          <w:b/>
          <w:sz w:val="24"/>
          <w:szCs w:val="24"/>
        </w:rPr>
      </w:pPr>
      <w:r>
        <w:rPr>
          <w:rFonts w:ascii="Times New Roman" w:hAnsi="Times New Roman" w:cs="Times New Roman"/>
          <w:b/>
          <w:sz w:val="24"/>
          <w:szCs w:val="24"/>
        </w:rPr>
        <w:t>IV</w:t>
      </w:r>
      <w:r w:rsidR="000259D3" w:rsidRPr="000259D3">
        <w:rPr>
          <w:rFonts w:ascii="Times New Roman" w:hAnsi="Times New Roman" w:cs="Times New Roman"/>
          <w:b/>
          <w:sz w:val="24"/>
          <w:szCs w:val="24"/>
        </w:rPr>
        <w:t xml:space="preserve"> SKYRIUS</w:t>
      </w:r>
    </w:p>
    <w:p w:rsidR="000259D3" w:rsidRPr="000259D3" w:rsidRDefault="000259D3" w:rsidP="005517B5">
      <w:p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0259D3">
        <w:rPr>
          <w:rFonts w:ascii="Times New Roman" w:eastAsia="Times New Roman" w:hAnsi="Times New Roman" w:cs="Times New Roman"/>
          <w:b/>
          <w:color w:val="000000"/>
          <w:sz w:val="24"/>
          <w:szCs w:val="24"/>
          <w:lang w:val="lt-LT"/>
        </w:rPr>
        <w:t>DUOMENŲ VALDYTOJO IR TVARKYTOJO FUNKCIJOS, TEISĖS IR PAREIGOS</w:t>
      </w:r>
    </w:p>
    <w:p w:rsidR="000259D3" w:rsidRPr="00B00EE6" w:rsidRDefault="000259D3" w:rsidP="000259D3">
      <w:pPr>
        <w:spacing w:after="0" w:line="240" w:lineRule="auto"/>
        <w:jc w:val="both"/>
        <w:rPr>
          <w:rFonts w:ascii="Times New Roman" w:eastAsia="Times New Roman" w:hAnsi="Times New Roman" w:cs="Times New Roman"/>
          <w:color w:val="000000"/>
          <w:sz w:val="24"/>
          <w:szCs w:val="24"/>
          <w:lang w:val="lt-LT"/>
        </w:rPr>
      </w:pPr>
    </w:p>
    <w:p w:rsidR="000259D3" w:rsidRPr="00B00EE6" w:rsidRDefault="000259D3" w:rsidP="00481CA4">
      <w:pPr>
        <w:pStyle w:val="ListParagraph"/>
        <w:numPr>
          <w:ilvl w:val="0"/>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 xml:space="preserve">Duomenų valdytojas turi šias teises: </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rengti ir priimti vidinius teisės aktus, reglamentuojančius asmens duomenų tvarkymą;</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parinkti įgalioti duomenų tvarkytojus tvarkyti asmens duomenis;</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spręsti dėl tvarkomų asmens duomenų teikimo;</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tvarkyti asmens duomenis;</w:t>
      </w:r>
    </w:p>
    <w:p w:rsidR="000259D3" w:rsidRPr="00B00EE6" w:rsidRDefault="000259D3" w:rsidP="00481CA4">
      <w:pPr>
        <w:pStyle w:val="ListParagraph"/>
        <w:numPr>
          <w:ilvl w:val="0"/>
          <w:numId w:val="1"/>
        </w:numPr>
        <w:spacing w:after="0" w:line="240" w:lineRule="auto"/>
        <w:ind w:hanging="540"/>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turi šias pareigas:</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rsidR="000259D3" w:rsidRPr="0010760C" w:rsidRDefault="007861EC" w:rsidP="00481CA4">
      <w:pPr>
        <w:pStyle w:val="ListParagraph"/>
        <w:numPr>
          <w:ilvl w:val="1"/>
          <w:numId w:val="1"/>
        </w:numPr>
        <w:spacing w:after="0" w:line="240" w:lineRule="auto"/>
        <w:ind w:left="0" w:firstLine="709"/>
        <w:jc w:val="both"/>
        <w:rPr>
          <w:rFonts w:ascii="Times New Roman" w:eastAsia="Times New Roman" w:hAnsi="Times New Roman" w:cs="Times New Roman"/>
          <w:sz w:val="24"/>
          <w:szCs w:val="24"/>
          <w:lang w:val="lt-LT"/>
        </w:rPr>
      </w:pPr>
      <w:r>
        <w:rPr>
          <w:rFonts w:ascii="Times New Roman" w:eastAsia="MS Mincho" w:hAnsi="Times New Roman" w:cs="Times New Roman"/>
          <w:sz w:val="24"/>
          <w:szCs w:val="24"/>
          <w:lang w:val="lt-LT" w:eastAsia="lt-LT"/>
        </w:rPr>
        <w:t>įgyvendinti d</w:t>
      </w:r>
      <w:r w:rsidR="000259D3" w:rsidRPr="00B00EE6">
        <w:rPr>
          <w:rFonts w:ascii="Times New Roman" w:eastAsia="MS Mincho" w:hAnsi="Times New Roman" w:cs="Times New Roman"/>
          <w:sz w:val="24"/>
          <w:szCs w:val="24"/>
          <w:lang w:val="lt-LT" w:eastAsia="lt-LT"/>
        </w:rPr>
        <w:t>uomenų subjekto teises šiose Taisyklėse nustatyta tvarka;</w:t>
      </w:r>
      <w:r w:rsidR="000259D3" w:rsidRPr="00B00EE6">
        <w:rPr>
          <w:noProof/>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vertinti poveikį duomenų apsaugai;</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konsultuotis su Valstybine duomenų apsaugos inspekcija;</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užtikrinti, kad duomenų apsaugos pareigūnas būtų tinkamai ir laiku įtraukiamas į visų su asmens duomenų apsauga susijusių klausimų nagrinėjimą;</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užtikrinti būtinus išteklius, kurie reikalingi duomenų apsaugos pareigūnui vykdant jam pavestas užduotis;</w:t>
      </w:r>
      <w:r w:rsidRPr="00B00EE6">
        <w:rPr>
          <w:rFonts w:ascii="Times New Roman" w:eastAsia="Times New Roman" w:hAnsi="Times New Roman" w:cs="Times New Roman"/>
          <w:b/>
          <w:sz w:val="24"/>
          <w:szCs w:val="24"/>
          <w:lang w:val="lt-LT"/>
        </w:rPr>
        <w:t xml:space="preserve"> </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užtikrinti, kad duomenų apsaugos pareigūnas negautų jokių nurodymų dėl jam pavestų asmens duomenų tvarkymo užduočių vykdymo, ir neskirti užduočių ir pareigų, galinčių sukelti interesų konfliktą;</w:t>
      </w:r>
      <w:r w:rsidRPr="00B00EE6">
        <w:rPr>
          <w:rFonts w:ascii="Times New Roman" w:eastAsia="Times New Roman" w:hAnsi="Times New Roman" w:cs="Times New Roman"/>
          <w:b/>
          <w:sz w:val="24"/>
          <w:szCs w:val="24"/>
          <w:lang w:val="lt-LT"/>
        </w:rPr>
        <w:t xml:space="preserve"> </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apie duomenų saugumo pažeidimą.</w:t>
      </w:r>
    </w:p>
    <w:p w:rsidR="000259D3" w:rsidRPr="00B00EE6" w:rsidRDefault="000259D3" w:rsidP="00481CA4">
      <w:pPr>
        <w:pStyle w:val="ListParagraph"/>
        <w:numPr>
          <w:ilvl w:val="0"/>
          <w:numId w:val="1"/>
        </w:numPr>
        <w:spacing w:after="0" w:line="240" w:lineRule="auto"/>
        <w:ind w:hanging="540"/>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atlieka šias funkcijas:</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teikia metodinę pagalbą darbuotojams ir duomenų tvarkytojams asmens duomenų tvarkymo tikslais;</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organizuoja duomenų tvarkymą;</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vykd</w:t>
      </w:r>
      <w:r w:rsidR="00CA0970">
        <w:rPr>
          <w:rFonts w:ascii="Times New Roman" w:eastAsia="MS Mincho" w:hAnsi="Times New Roman" w:cs="Times New Roman"/>
          <w:sz w:val="24"/>
          <w:szCs w:val="24"/>
          <w:lang w:val="lt-LT" w:eastAsia="lt-LT"/>
        </w:rPr>
        <w:t>o kitas funkcijas, reikalingas d</w:t>
      </w:r>
      <w:r w:rsidRPr="00B00EE6">
        <w:rPr>
          <w:rFonts w:ascii="Times New Roman" w:eastAsia="MS Mincho" w:hAnsi="Times New Roman" w:cs="Times New Roman"/>
          <w:sz w:val="24"/>
          <w:szCs w:val="24"/>
          <w:lang w:val="lt-LT" w:eastAsia="lt-LT"/>
        </w:rPr>
        <w:t>uomenų valdytojo teisėms ir pareigoms įgyvendinti.</w:t>
      </w:r>
    </w:p>
    <w:p w:rsidR="00794530" w:rsidRPr="00794530"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Jeigu duomenų tvarkymo veiksmams pasitelkiamas ir įgaliojamas duomenų tvarkytojas, jis</w:t>
      </w:r>
      <w:r w:rsidRPr="00B00EE6">
        <w:rPr>
          <w:rFonts w:ascii="Times New Roman" w:eastAsia="Times New Roman" w:hAnsi="Times New Roman" w:cs="Times New Roman"/>
          <w:sz w:val="24"/>
          <w:szCs w:val="20"/>
          <w:lang w:val="lt-LT"/>
        </w:rPr>
        <w:t xml:space="preserve"> </w:t>
      </w:r>
      <w:r w:rsidRPr="00B00EE6">
        <w:rPr>
          <w:rFonts w:ascii="Times New Roman" w:eastAsia="MS Mincho" w:hAnsi="Times New Roman" w:cs="Times New Roman"/>
          <w:sz w:val="24"/>
          <w:szCs w:val="24"/>
          <w:lang w:val="lt-LT" w:eastAsia="lt-LT"/>
        </w:rPr>
        <w:t xml:space="preserve">turi teises ir pareigas bei vykdo funkcijas, numatytas </w:t>
      </w:r>
      <w:r w:rsidR="00CA0970">
        <w:rPr>
          <w:rFonts w:ascii="Times New Roman" w:eastAsia="MS Mincho" w:hAnsi="Times New Roman" w:cs="Times New Roman"/>
          <w:sz w:val="24"/>
          <w:szCs w:val="24"/>
          <w:lang w:val="lt-LT" w:eastAsia="lt-LT"/>
        </w:rPr>
        <w:t xml:space="preserve">duomenų tvarkymo sutartyje. Su duomenų </w:t>
      </w:r>
      <w:r w:rsidR="00CA0970">
        <w:rPr>
          <w:rFonts w:ascii="Times New Roman" w:eastAsia="MS Mincho" w:hAnsi="Times New Roman" w:cs="Times New Roman"/>
          <w:sz w:val="24"/>
          <w:szCs w:val="24"/>
          <w:lang w:val="lt-LT" w:eastAsia="lt-LT"/>
        </w:rPr>
        <w:lastRenderedPageBreak/>
        <w:t>tvarkytoju d</w:t>
      </w:r>
      <w:r w:rsidRPr="00B00EE6">
        <w:rPr>
          <w:rFonts w:ascii="Times New Roman" w:eastAsia="MS Mincho" w:hAnsi="Times New Roman" w:cs="Times New Roman"/>
          <w:sz w:val="24"/>
          <w:szCs w:val="24"/>
          <w:lang w:val="lt-LT" w:eastAsia="lt-LT"/>
        </w:rPr>
        <w:t>uomenų valdytojas sudaro rašytinę sutartį dėl asmens duomenų tvarkymo, kurioje numatoma, kokius duomenų tva</w:t>
      </w:r>
      <w:r w:rsidR="00CA0970">
        <w:rPr>
          <w:rFonts w:ascii="Times New Roman" w:eastAsia="MS Mincho" w:hAnsi="Times New Roman" w:cs="Times New Roman"/>
          <w:sz w:val="24"/>
          <w:szCs w:val="24"/>
          <w:lang w:val="lt-LT" w:eastAsia="lt-LT"/>
        </w:rPr>
        <w:t>rkymo veiksmus privalo atlikti d</w:t>
      </w:r>
      <w:r w:rsidRPr="00B00EE6">
        <w:rPr>
          <w:rFonts w:ascii="Times New Roman" w:eastAsia="MS Mincho" w:hAnsi="Times New Roman" w:cs="Times New Roman"/>
          <w:sz w:val="24"/>
          <w:szCs w:val="24"/>
          <w:lang w:val="lt-LT" w:eastAsia="lt-LT"/>
        </w:rPr>
        <w:t xml:space="preserve">uomenų tvarkytojas. Duomenų </w:t>
      </w:r>
    </w:p>
    <w:p w:rsidR="000259D3" w:rsidRPr="00B00EE6" w:rsidRDefault="000259D3" w:rsidP="00794530">
      <w:pPr>
        <w:pStyle w:val="ListParagraph"/>
        <w:spacing w:after="0" w:line="240" w:lineRule="auto"/>
        <w:ind w:left="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va</w:t>
      </w:r>
      <w:r w:rsidR="00CA0970">
        <w:rPr>
          <w:rFonts w:ascii="Times New Roman" w:eastAsia="MS Mincho" w:hAnsi="Times New Roman" w:cs="Times New Roman"/>
          <w:sz w:val="24"/>
          <w:szCs w:val="24"/>
          <w:lang w:val="lt-LT" w:eastAsia="lt-LT"/>
        </w:rPr>
        <w:t>ldytojas privalo parinkti toki d</w:t>
      </w:r>
      <w:r w:rsidRPr="00B00EE6">
        <w:rPr>
          <w:rFonts w:ascii="Times New Roman" w:eastAsia="MS Mincho" w:hAnsi="Times New Roman" w:cs="Times New Roman"/>
          <w:sz w:val="24"/>
          <w:szCs w:val="24"/>
          <w:lang w:val="lt-LT" w:eastAsia="lt-LT"/>
        </w:rPr>
        <w:t>uomenų tvarkytoją, kuris garantuotų reikiamas technines, organizacines ir fizines duomenų apsaugos priemones ir užtikrintų, kad tokių priemonių būtų laikomasi.</w:t>
      </w:r>
    </w:p>
    <w:p w:rsidR="000259D3" w:rsidRPr="00B00EE6" w:rsidRDefault="000259D3" w:rsidP="00481CA4">
      <w:pPr>
        <w:pStyle w:val="ListParagraph"/>
        <w:numPr>
          <w:ilvl w:val="0"/>
          <w:numId w:val="1"/>
        </w:numPr>
        <w:spacing w:after="0" w:line="240" w:lineRule="auto"/>
        <w:ind w:hanging="540"/>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Jei pasitelkiamas duomenų tvarkytojas, jis turi šias teises: </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teikti duomenų valdytojui pasiūlymus dėl duomenų tvarkymo techninių ir programinių priemonių gerinimo;</w:t>
      </w:r>
    </w:p>
    <w:p w:rsidR="000259D3" w:rsidRPr="00B00EE6" w:rsidRDefault="000259D3" w:rsidP="00481CA4">
      <w:pPr>
        <w:pStyle w:val="ListParagraph"/>
        <w:numPr>
          <w:ilvl w:val="1"/>
          <w:numId w:val="1"/>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lang w:val="lt-LT" w:eastAsia="lt-LT"/>
        </w:rPr>
        <w:t>tvarkyti asmens duomenis, kiek tam yra įgaliotas duomenų valdytojo.</w:t>
      </w:r>
    </w:p>
    <w:p w:rsidR="000259D3" w:rsidRPr="00B00EE6" w:rsidRDefault="000259D3" w:rsidP="00481CA4">
      <w:pPr>
        <w:numPr>
          <w:ilvl w:val="0"/>
          <w:numId w:val="1"/>
        </w:numPr>
        <w:autoSpaceDE w:val="0"/>
        <w:autoSpaceDN w:val="0"/>
        <w:adjustRightInd w:val="0"/>
        <w:spacing w:after="0" w:line="240" w:lineRule="auto"/>
        <w:ind w:left="-284" w:firstLine="993"/>
        <w:jc w:val="both"/>
        <w:rPr>
          <w:rFonts w:ascii="Times New Roman" w:eastAsia="Times New Roman" w:hAnsi="Times New Roman" w:cs="Times New Roman"/>
          <w:color w:val="000000"/>
          <w:sz w:val="24"/>
          <w:szCs w:val="24"/>
          <w:lang w:val="lt-LT"/>
        </w:rPr>
      </w:pPr>
      <w:bookmarkStart w:id="3" w:name="_Hlk521663658"/>
      <w:r w:rsidRPr="00B00EE6">
        <w:rPr>
          <w:rFonts w:ascii="Times New Roman" w:eastAsia="MS Mincho" w:hAnsi="Times New Roman" w:cs="Times New Roman"/>
          <w:sz w:val="24"/>
          <w:szCs w:val="24"/>
          <w:lang w:val="lt-LT" w:eastAsia="lt-LT"/>
        </w:rPr>
        <w:t>Jei pasitelkiamas duomenų tvarkytojas, jis turi šias pareigas:</w:t>
      </w:r>
      <w:bookmarkEnd w:id="3"/>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rPr>
        <w:t xml:space="preserve">supažindinti </w:t>
      </w:r>
      <w:r w:rsidRPr="00B00EE6">
        <w:rPr>
          <w:rFonts w:ascii="Times New Roman" w:eastAsia="MS Mincho" w:hAnsi="Times New Roman" w:cs="Times New Roman"/>
          <w:sz w:val="24"/>
          <w:szCs w:val="24"/>
          <w:lang w:val="lt-LT" w:eastAsia="lt-LT"/>
        </w:rPr>
        <w:t>naujai priimtus savo darbuotojus su šiomis Taisyklėmis;</w:t>
      </w:r>
      <w:r w:rsidRPr="00B00EE6">
        <w:rPr>
          <w:noProof/>
        </w:rPr>
        <w:drawing>
          <wp:inline distT="0" distB="0" distL="0" distR="0">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užtikrinti, kad prieiga prie asmens duomenų būtų suteikta tik Taisyklėse </w:t>
      </w:r>
      <w:r w:rsidRPr="00B00EE6">
        <w:rPr>
          <w:noProof/>
        </w:rPr>
        <w:drawing>
          <wp:inline distT="0" distB="0" distL="0" distR="0">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nustatyta tvarka  įgaliotiems asmenims;</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saugomi Taisyklėse nustatytais terminais;</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tvarkomi vadovaujantis Taisyklėmis, Reglamentu, ADTAI ir kitais asmens duomenų apsaugą reglamentuojančiais teisės aktais;</w:t>
      </w:r>
      <w:r w:rsidRPr="00B00EE6">
        <w:rPr>
          <w:noProof/>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padėti duomenų valdytojui užtikrinti jam numatytas prievoles;</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duomenų valdytojui apie duomenų saugumo pažeidimą;</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laikytis konfidencialumo principo ir la</w:t>
      </w:r>
      <w:r w:rsidR="00CA0970">
        <w:rPr>
          <w:rFonts w:ascii="Times New Roman" w:eastAsia="MS Mincho" w:hAnsi="Times New Roman" w:cs="Times New Roman"/>
          <w:sz w:val="24"/>
          <w:szCs w:val="24"/>
          <w:lang w:val="lt-LT" w:eastAsia="lt-LT"/>
        </w:rPr>
        <w:t>ikyti paslaptyje bet kokią su du</w:t>
      </w:r>
      <w:r w:rsidRPr="00B00EE6">
        <w:rPr>
          <w:rFonts w:ascii="Times New Roman" w:eastAsia="MS Mincho" w:hAnsi="Times New Roman" w:cs="Times New Roman"/>
          <w:sz w:val="24"/>
          <w:szCs w:val="24"/>
          <w:lang w:val="lt-LT" w:eastAsia="lt-LT"/>
        </w:rPr>
        <w:t>omenų subjekto duomenimis, susijusią informaciją, su kuria susipažino atlikdami duomenų tvarkymo veiksmus.</w:t>
      </w:r>
    </w:p>
    <w:p w:rsidR="000259D3" w:rsidRPr="00B00EE6" w:rsidRDefault="00CA0970"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sz w:val="24"/>
          <w:szCs w:val="24"/>
          <w:lang w:val="lt-LT"/>
        </w:rPr>
        <w:t>Dėl tvarkomų d</w:t>
      </w:r>
      <w:r w:rsidR="000259D3" w:rsidRPr="00B00EE6">
        <w:rPr>
          <w:rFonts w:ascii="Times New Roman" w:eastAsia="Times New Roman" w:hAnsi="Times New Roman" w:cs="Times New Roman"/>
          <w:sz w:val="24"/>
          <w:szCs w:val="24"/>
          <w:lang w:val="lt-LT"/>
        </w:rPr>
        <w:t>uomenų valdytojo du</w:t>
      </w:r>
      <w:r>
        <w:rPr>
          <w:rFonts w:ascii="Times New Roman" w:eastAsia="Times New Roman" w:hAnsi="Times New Roman" w:cs="Times New Roman"/>
          <w:sz w:val="24"/>
          <w:szCs w:val="24"/>
          <w:lang w:val="lt-LT"/>
        </w:rPr>
        <w:t>omenų konsultuotis su paskirtu d</w:t>
      </w:r>
      <w:r w:rsidR="000259D3" w:rsidRPr="00B00EE6">
        <w:rPr>
          <w:rFonts w:ascii="Times New Roman" w:eastAsia="Times New Roman" w:hAnsi="Times New Roman" w:cs="Times New Roman"/>
          <w:sz w:val="24"/>
          <w:szCs w:val="24"/>
          <w:lang w:val="lt-LT"/>
        </w:rPr>
        <w:t>uomenų valdytojo duomenų apsaugos pareigūnu ar kitu atsakingu asmeniu;</w:t>
      </w:r>
    </w:p>
    <w:p w:rsidR="000259D3" w:rsidRPr="00B00EE6" w:rsidRDefault="000259D3" w:rsidP="00481CA4">
      <w:pPr>
        <w:numPr>
          <w:ilvl w:val="0"/>
          <w:numId w:val="1"/>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Jei pasitelkiamas duomenų tvarkytojas, jis atlieka šias funkcijas:</w:t>
      </w:r>
    </w:p>
    <w:p w:rsidR="000259D3" w:rsidRPr="00B00EE6" w:rsidRDefault="000259D3" w:rsidP="00481CA4">
      <w:pPr>
        <w:pStyle w:val="ListParagraph"/>
        <w:numPr>
          <w:ilvl w:val="1"/>
          <w:numId w:val="1"/>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įgyvendina asmens duomenų saugumo priemones;</w:t>
      </w:r>
    </w:p>
    <w:p w:rsidR="000259D3" w:rsidRPr="00B00EE6" w:rsidRDefault="00CA0970" w:rsidP="00481CA4">
      <w:pPr>
        <w:pStyle w:val="ListParagraph"/>
        <w:numPr>
          <w:ilvl w:val="1"/>
          <w:numId w:val="1"/>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Pr>
          <w:rFonts w:ascii="Times New Roman" w:eastAsia="MS Mincho" w:hAnsi="Times New Roman" w:cs="Times New Roman"/>
          <w:sz w:val="24"/>
          <w:szCs w:val="24"/>
          <w:lang w:val="lt-LT" w:eastAsia="lt-LT"/>
        </w:rPr>
        <w:t>tvarko asmens duomenis pagal d</w:t>
      </w:r>
      <w:r w:rsidR="000259D3" w:rsidRPr="00B00EE6">
        <w:rPr>
          <w:rFonts w:ascii="Times New Roman" w:eastAsia="MS Mincho" w:hAnsi="Times New Roman" w:cs="Times New Roman"/>
          <w:sz w:val="24"/>
          <w:szCs w:val="24"/>
          <w:lang w:val="lt-LT" w:eastAsia="lt-LT"/>
        </w:rPr>
        <w:t>uomenų valdytojo nurodymus.</w:t>
      </w:r>
    </w:p>
    <w:p w:rsidR="000259D3" w:rsidRDefault="000259D3" w:rsidP="000259D3">
      <w:pPr>
        <w:autoSpaceDE w:val="0"/>
        <w:autoSpaceDN w:val="0"/>
        <w:adjustRightInd w:val="0"/>
        <w:spacing w:after="0" w:line="240" w:lineRule="auto"/>
        <w:ind w:left="1069"/>
        <w:jc w:val="both"/>
        <w:rPr>
          <w:rFonts w:ascii="Times New Roman" w:eastAsia="Times New Roman" w:hAnsi="Times New Roman" w:cs="Times New Roman"/>
          <w:sz w:val="24"/>
          <w:szCs w:val="24"/>
          <w:lang w:val="lt-LT"/>
        </w:rPr>
      </w:pPr>
    </w:p>
    <w:p w:rsidR="000259D3" w:rsidRDefault="00AA20AD" w:rsidP="000259D3">
      <w:pPr>
        <w:spacing w:line="240" w:lineRule="auto"/>
        <w:ind w:left="4700" w:hanging="4700"/>
        <w:jc w:val="center"/>
        <w:rPr>
          <w:rFonts w:ascii="Times New Roman" w:hAnsi="Times New Roman" w:cs="Times New Roman"/>
          <w:b/>
          <w:sz w:val="24"/>
          <w:szCs w:val="24"/>
        </w:rPr>
      </w:pPr>
      <w:r>
        <w:rPr>
          <w:rFonts w:ascii="Times New Roman" w:hAnsi="Times New Roman" w:cs="Times New Roman"/>
          <w:b/>
          <w:sz w:val="24"/>
          <w:szCs w:val="24"/>
        </w:rPr>
        <w:t>V</w:t>
      </w:r>
      <w:r w:rsidR="000259D3" w:rsidRPr="000259D3">
        <w:rPr>
          <w:rFonts w:ascii="Times New Roman" w:hAnsi="Times New Roman" w:cs="Times New Roman"/>
          <w:b/>
          <w:sz w:val="24"/>
          <w:szCs w:val="24"/>
        </w:rPr>
        <w:t xml:space="preserve"> SKYRIUS</w:t>
      </w:r>
    </w:p>
    <w:p w:rsidR="000259D3" w:rsidRPr="000259D3" w:rsidRDefault="000259D3" w:rsidP="000259D3">
      <w:pPr>
        <w:autoSpaceDE w:val="0"/>
        <w:autoSpaceDN w:val="0"/>
        <w:adjustRightInd w:val="0"/>
        <w:spacing w:after="0" w:line="240" w:lineRule="auto"/>
        <w:ind w:left="2160" w:firstLine="720"/>
        <w:rPr>
          <w:rFonts w:ascii="Times New Roman" w:eastAsia="Times New Roman" w:hAnsi="Times New Roman" w:cs="Times New Roman"/>
          <w:b/>
          <w:sz w:val="24"/>
          <w:szCs w:val="24"/>
          <w:lang w:val="lt-LT"/>
        </w:rPr>
      </w:pPr>
      <w:r w:rsidRPr="000259D3">
        <w:rPr>
          <w:rFonts w:ascii="Times New Roman" w:eastAsia="Times New Roman" w:hAnsi="Times New Roman" w:cs="Times New Roman"/>
          <w:b/>
          <w:sz w:val="24"/>
          <w:szCs w:val="24"/>
          <w:lang w:val="lt-LT"/>
        </w:rPr>
        <w:t xml:space="preserve">DUOMENŲ APSAUGOS PAREIGŪNAS </w:t>
      </w:r>
    </w:p>
    <w:p w:rsidR="000259D3" w:rsidRPr="00C66BA2" w:rsidRDefault="000259D3" w:rsidP="000259D3">
      <w:pPr>
        <w:pStyle w:val="ListParagraph"/>
        <w:autoSpaceDE w:val="0"/>
        <w:autoSpaceDN w:val="0"/>
        <w:adjustRightInd w:val="0"/>
        <w:spacing w:after="0" w:line="240" w:lineRule="auto"/>
        <w:ind w:left="1069"/>
        <w:rPr>
          <w:rFonts w:ascii="Times New Roman" w:eastAsia="Times New Roman" w:hAnsi="Times New Roman" w:cs="Times New Roman"/>
          <w:b/>
          <w:sz w:val="24"/>
          <w:szCs w:val="24"/>
          <w:lang w:val="lt-LT"/>
        </w:rPr>
      </w:pPr>
    </w:p>
    <w:p w:rsidR="000259D3" w:rsidRPr="00B00EE6" w:rsidRDefault="00CA0970" w:rsidP="00481CA4">
      <w:pPr>
        <w:numPr>
          <w:ilvl w:val="0"/>
          <w:numId w:val="1"/>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Duomenų apsau</w:t>
      </w:r>
      <w:r w:rsidR="000259D3">
        <w:rPr>
          <w:rFonts w:ascii="Times New Roman" w:eastAsia="Times New Roman" w:hAnsi="Times New Roman" w:cs="Times New Roman"/>
          <w:sz w:val="24"/>
          <w:szCs w:val="24"/>
          <w:lang w:val="lt-LT"/>
        </w:rPr>
        <w:t xml:space="preserve">gos </w:t>
      </w:r>
      <w:r w:rsidR="000259D3" w:rsidRPr="00B00EE6">
        <w:rPr>
          <w:rFonts w:ascii="Times New Roman" w:eastAsia="Times New Roman" w:hAnsi="Times New Roman" w:cs="Times New Roman"/>
          <w:sz w:val="24"/>
          <w:szCs w:val="24"/>
          <w:lang w:val="lt-LT"/>
        </w:rPr>
        <w:t>pareigūnas</w:t>
      </w:r>
      <w:r w:rsidR="000259D3">
        <w:rPr>
          <w:rFonts w:ascii="Times New Roman" w:eastAsia="Times New Roman" w:hAnsi="Times New Roman" w:cs="Times New Roman"/>
          <w:sz w:val="24"/>
          <w:szCs w:val="24"/>
          <w:lang w:val="lt-LT"/>
        </w:rPr>
        <w:t xml:space="preserve"> </w:t>
      </w:r>
      <w:r w:rsidR="002226DC">
        <w:rPr>
          <w:rFonts w:ascii="Times New Roman" w:eastAsia="Times New Roman" w:hAnsi="Times New Roman" w:cs="Times New Roman"/>
          <w:color w:val="000000"/>
          <w:sz w:val="24"/>
          <w:szCs w:val="24"/>
          <w:lang w:val="lt-LT"/>
        </w:rPr>
        <w:t xml:space="preserve">Prienų meno mokyklos </w:t>
      </w:r>
      <w:r w:rsidR="000259D3" w:rsidRPr="00B00EE6">
        <w:rPr>
          <w:rFonts w:ascii="Times New Roman" w:eastAsia="Times New Roman" w:hAnsi="Times New Roman" w:cs="Times New Roman"/>
          <w:sz w:val="24"/>
          <w:szCs w:val="24"/>
          <w:lang w:val="lt-LT"/>
        </w:rPr>
        <w:t>atsakinga</w:t>
      </w:r>
      <w:r w:rsidR="000259D3">
        <w:rPr>
          <w:rFonts w:ascii="Times New Roman" w:eastAsia="Times New Roman" w:hAnsi="Times New Roman" w:cs="Times New Roman"/>
          <w:sz w:val="24"/>
          <w:szCs w:val="24"/>
          <w:lang w:val="lt-LT"/>
        </w:rPr>
        <w:t>s</w:t>
      </w:r>
      <w:r w:rsidR="000259D3" w:rsidRPr="00B00EE6">
        <w:rPr>
          <w:rFonts w:ascii="Times New Roman" w:eastAsia="Times New Roman" w:hAnsi="Times New Roman" w:cs="Times New Roman"/>
          <w:sz w:val="24"/>
          <w:szCs w:val="24"/>
          <w:lang w:val="lt-LT"/>
        </w:rPr>
        <w:t xml:space="preserve"> už vykdomą duomenų tvarkymo veiklą savo kompetencijos ribose.</w:t>
      </w:r>
    </w:p>
    <w:p w:rsidR="000259D3" w:rsidRPr="00B00EE6" w:rsidRDefault="000259D3" w:rsidP="00481CA4">
      <w:pPr>
        <w:numPr>
          <w:ilvl w:val="0"/>
          <w:numId w:val="1"/>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apsaugos pareigūnas: </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kontroliuoja, kaip </w:t>
      </w:r>
      <w:r w:rsidR="002226DC">
        <w:rPr>
          <w:rFonts w:ascii="Times New Roman" w:eastAsia="Times New Roman" w:hAnsi="Times New Roman" w:cs="Times New Roman"/>
          <w:color w:val="000000"/>
          <w:sz w:val="24"/>
          <w:szCs w:val="24"/>
          <w:lang w:val="lt-LT"/>
        </w:rPr>
        <w:t xml:space="preserve">Prienų meno mokyklos </w:t>
      </w:r>
      <w:r>
        <w:rPr>
          <w:rFonts w:ascii="Times New Roman" w:eastAsia="Times New Roman" w:hAnsi="Times New Roman" w:cs="Times New Roman"/>
          <w:sz w:val="24"/>
          <w:szCs w:val="24"/>
          <w:lang w:val="lt-LT"/>
        </w:rPr>
        <w:t xml:space="preserve">darbuotojai </w:t>
      </w:r>
      <w:r w:rsidRPr="00B00EE6">
        <w:rPr>
          <w:rFonts w:ascii="Times New Roman" w:eastAsia="Times New Roman" w:hAnsi="Times New Roman" w:cs="Times New Roman"/>
          <w:sz w:val="24"/>
          <w:szCs w:val="24"/>
          <w:lang w:val="lt-LT"/>
        </w:rPr>
        <w:t>vykdo asmens duomenų tvarkymo pareigas ir tvarko asmens duomenis;</w:t>
      </w:r>
    </w:p>
    <w:p w:rsidR="000259D3" w:rsidRPr="00B00EE6" w:rsidRDefault="002226DC"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 xml:space="preserve">Prienų meno mokyklos </w:t>
      </w:r>
      <w:r w:rsidR="000259D3" w:rsidRPr="00B00EE6">
        <w:rPr>
          <w:rFonts w:ascii="Times New Roman" w:eastAsia="Times New Roman" w:hAnsi="Times New Roman" w:cs="Times New Roman"/>
          <w:sz w:val="24"/>
          <w:szCs w:val="24"/>
          <w:lang w:val="lt-LT"/>
        </w:rPr>
        <w:t>vadovui teikia siūlymus ir išvadas dėl duomenų apsaugos ir duomenų tvarkymo priemonių nustatymo, prižiūri, kaip šios priemonės įgyvendinamos ir naudojamos;</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teikia darbuotojams tiesioginius nurodymus pašalinti asmens duomenų tvarkymo pažeidimus;</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supažindina darbuotojus, įgaliotus tvarkyti asmens duomenis, su teisės aktų, reglamentuojančių asmens duomenų apsaugą, nuostatomis;</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inicijuoja ir organizuoja poveikio tvarkant asmens duomenis vertinimus; </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padeda duomenų subjektams įgyvendinti jų teises;</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konsultuoja asmens duomenų tvarkytojus asmens duomenų tvarkymo ir apsaugos klausimais; </w:t>
      </w:r>
    </w:p>
    <w:p w:rsidR="000259D3" w:rsidRPr="00B00EE6" w:rsidRDefault="00CA0970"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kontroliuoja </w:t>
      </w:r>
      <w:r w:rsidR="000259D3" w:rsidRPr="00B00EE6">
        <w:rPr>
          <w:rFonts w:ascii="Times New Roman" w:eastAsia="Times New Roman" w:hAnsi="Times New Roman" w:cs="Times New Roman"/>
          <w:sz w:val="24"/>
          <w:szCs w:val="24"/>
          <w:lang w:val="lt-LT"/>
        </w:rPr>
        <w:t>duomenų tvarkymo veiklos įrašų parengimą, o pasikeitus asmens duomenų tvarkymo veiksmams ar kitai informacijai, susijusiai su as</w:t>
      </w:r>
      <w:r>
        <w:rPr>
          <w:rFonts w:ascii="Times New Roman" w:eastAsia="Times New Roman" w:hAnsi="Times New Roman" w:cs="Times New Roman"/>
          <w:sz w:val="24"/>
          <w:szCs w:val="24"/>
          <w:lang w:val="lt-LT"/>
        </w:rPr>
        <w:t>mens duomenų tvarkymu, inicijuoja</w:t>
      </w:r>
      <w:r w:rsidR="000259D3" w:rsidRPr="00B00EE6">
        <w:rPr>
          <w:rFonts w:ascii="Times New Roman" w:eastAsia="Times New Roman" w:hAnsi="Times New Roman" w:cs="Times New Roman"/>
          <w:sz w:val="24"/>
          <w:szCs w:val="24"/>
          <w:lang w:val="lt-LT"/>
        </w:rPr>
        <w:t xml:space="preserve"> duomenų tvarkymo veiklos įrašuose esančios informacijos atnaujinimą. </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sprendžia dėl poreikio atlikti poveikio duomenų apsaugai vertinimą ir prireikus</w:t>
      </w:r>
      <w:r w:rsidR="00CA0970">
        <w:rPr>
          <w:rFonts w:ascii="Times New Roman" w:eastAsia="Times New Roman" w:hAnsi="Times New Roman" w:cs="Times New Roman"/>
          <w:sz w:val="24"/>
          <w:szCs w:val="24"/>
          <w:lang w:val="lt-LT"/>
        </w:rPr>
        <w:t xml:space="preserve"> organizuoja jo atliekimą</w:t>
      </w:r>
      <w:r w:rsidRPr="00B00EE6">
        <w:rPr>
          <w:rFonts w:ascii="Times New Roman" w:eastAsia="Times New Roman" w:hAnsi="Times New Roman" w:cs="Times New Roman"/>
          <w:sz w:val="24"/>
          <w:szCs w:val="24"/>
          <w:lang w:val="lt-LT"/>
        </w:rPr>
        <w:t>.</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prireikus, duomenų apsaugos pareigūnas kreipiasi į Valstybinę duomenų apsaugos inspekciją dėl išankstinių konsultacijų;</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įvykus asmens duomenų incidentui imasi įmanomų priemonių siekiant atstatyti prarastus asmens duomenis ir (ar) sumažinti incidentu asmens duomenims padarytą žalą; </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nustatytais atvejais apie įvykusį as</w:t>
      </w:r>
      <w:r w:rsidR="0078197C">
        <w:rPr>
          <w:rFonts w:ascii="Times New Roman" w:eastAsia="Times New Roman" w:hAnsi="Times New Roman" w:cs="Times New Roman"/>
          <w:sz w:val="24"/>
          <w:szCs w:val="24"/>
          <w:lang w:val="lt-LT"/>
        </w:rPr>
        <w:t>mens duomenų incidentą praneša d</w:t>
      </w:r>
      <w:r w:rsidRPr="00B00EE6">
        <w:rPr>
          <w:rFonts w:ascii="Times New Roman" w:eastAsia="Times New Roman" w:hAnsi="Times New Roman" w:cs="Times New Roman"/>
          <w:sz w:val="24"/>
          <w:szCs w:val="24"/>
          <w:lang w:val="lt-LT"/>
        </w:rPr>
        <w:t>uomenų subjektui ir Valstybinei duomenų apsaugos inspekcijai;</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užtikrina slaptumą arba konfidencialumą, susijusį su jo užduočių vykdymu, laikydamasis Europos Sąjungos ir Lietuvos Respublikos teisės aktuose nustatytų reikalavimų;</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ne rečiau kaip kartą per 2 (dvejus) metus atlieka asmens duomenų tvarkymo rizikos vertinimą, parengia ir </w:t>
      </w:r>
      <w:r w:rsidR="002226DC">
        <w:rPr>
          <w:rFonts w:ascii="Times New Roman" w:eastAsia="Times New Roman" w:hAnsi="Times New Roman" w:cs="Times New Roman"/>
          <w:color w:val="000000"/>
          <w:sz w:val="24"/>
          <w:szCs w:val="24"/>
          <w:lang w:val="lt-LT"/>
        </w:rPr>
        <w:t xml:space="preserve">Prienų meno mokyklos direktoriui </w:t>
      </w:r>
      <w:r w:rsidRPr="00B00EE6">
        <w:rPr>
          <w:rFonts w:ascii="Times New Roman" w:eastAsia="Times New Roman" w:hAnsi="Times New Roman" w:cs="Times New Roman"/>
          <w:sz w:val="24"/>
          <w:szCs w:val="24"/>
          <w:lang w:val="lt-LT"/>
        </w:rPr>
        <w:t>pateikia ataskaitą bei prireikus imasi priemonių rizikai pašalinti arba sumažinti;</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raštu informuoja Valstybinę duomenų apsaugos inspekciją, jeigu nustato, kad asmens duomenys tvarkomi pažeidžiant teisės aktų, reglamentuojančių duomenų apsaugą, nuostatas, ar atsisakant vykdyti tiesioginius nurodymus pašalinti šiuos pažeidimus;</w:t>
      </w:r>
    </w:p>
    <w:p w:rsidR="00AA20AD" w:rsidRPr="007861EC"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vykdo kitas teisės aktuose priskirtas užduotis ir pareigas</w:t>
      </w:r>
      <w:r w:rsidR="002226DC">
        <w:rPr>
          <w:rFonts w:ascii="Times New Roman" w:eastAsia="Times New Roman" w:hAnsi="Times New Roman" w:cs="Times New Roman"/>
          <w:sz w:val="24"/>
          <w:szCs w:val="24"/>
          <w:lang w:val="lt-LT"/>
        </w:rPr>
        <w:t>.</w:t>
      </w:r>
    </w:p>
    <w:p w:rsidR="00AA20AD" w:rsidRDefault="00AA20AD" w:rsidP="000259D3">
      <w:pPr>
        <w:spacing w:line="240" w:lineRule="auto"/>
        <w:ind w:left="4700" w:hanging="4700"/>
        <w:jc w:val="center"/>
        <w:rPr>
          <w:rFonts w:ascii="Times New Roman" w:hAnsi="Times New Roman" w:cs="Times New Roman"/>
          <w:b/>
          <w:sz w:val="24"/>
          <w:szCs w:val="24"/>
        </w:rPr>
      </w:pPr>
    </w:p>
    <w:p w:rsidR="000259D3" w:rsidRDefault="000259D3" w:rsidP="005517B5">
      <w:pPr>
        <w:spacing w:line="240" w:lineRule="auto"/>
        <w:ind w:left="4700" w:hanging="4700"/>
        <w:jc w:val="center"/>
        <w:rPr>
          <w:rFonts w:ascii="Times New Roman" w:hAnsi="Times New Roman" w:cs="Times New Roman"/>
          <w:b/>
          <w:sz w:val="24"/>
          <w:szCs w:val="24"/>
        </w:rPr>
      </w:pPr>
      <w:r>
        <w:rPr>
          <w:rFonts w:ascii="Times New Roman" w:hAnsi="Times New Roman" w:cs="Times New Roman"/>
          <w:b/>
          <w:sz w:val="24"/>
          <w:szCs w:val="24"/>
        </w:rPr>
        <w:t>V</w:t>
      </w:r>
      <w:r w:rsidR="00AA20AD">
        <w:rPr>
          <w:rFonts w:ascii="Times New Roman" w:hAnsi="Times New Roman" w:cs="Times New Roman"/>
          <w:b/>
          <w:sz w:val="24"/>
          <w:szCs w:val="24"/>
        </w:rPr>
        <w:t>I</w:t>
      </w:r>
      <w:r w:rsidRPr="000259D3">
        <w:rPr>
          <w:rFonts w:ascii="Times New Roman" w:hAnsi="Times New Roman" w:cs="Times New Roman"/>
          <w:b/>
          <w:sz w:val="24"/>
          <w:szCs w:val="24"/>
        </w:rPr>
        <w:t xml:space="preserve"> SKYRIUS</w:t>
      </w:r>
    </w:p>
    <w:p w:rsidR="000259D3" w:rsidRPr="000259D3" w:rsidRDefault="000259D3" w:rsidP="005517B5">
      <w:pPr>
        <w:spacing w:after="0" w:line="240" w:lineRule="auto"/>
        <w:ind w:left="2160" w:firstLine="720"/>
        <w:rPr>
          <w:rFonts w:ascii="Times New Roman" w:eastAsia="Times New Roman" w:hAnsi="Times New Roman" w:cs="Times New Roman"/>
          <w:b/>
          <w:sz w:val="24"/>
          <w:szCs w:val="24"/>
          <w:lang w:val="lt-LT" w:eastAsia="lt-LT"/>
        </w:rPr>
      </w:pPr>
      <w:r w:rsidRPr="000259D3">
        <w:rPr>
          <w:rFonts w:ascii="Times New Roman" w:eastAsia="Times New Roman" w:hAnsi="Times New Roman" w:cs="Times New Roman"/>
          <w:b/>
          <w:sz w:val="24"/>
          <w:szCs w:val="24"/>
          <w:lang w:val="lt-LT" w:eastAsia="lt-LT"/>
        </w:rPr>
        <w:t>DUOMENŲ SUBJEKTO TEISĖS</w:t>
      </w:r>
    </w:p>
    <w:p w:rsidR="000259D3" w:rsidRPr="00B00EE6" w:rsidRDefault="000259D3" w:rsidP="000259D3">
      <w:pPr>
        <w:pStyle w:val="ListParagraph"/>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rsidR="000259D3" w:rsidRPr="00B00EE6" w:rsidRDefault="000259D3" w:rsidP="00481CA4">
      <w:pPr>
        <w:pStyle w:val="ListParagraph"/>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w:t>
      </w:r>
      <w:r w:rsidR="0078197C">
        <w:rPr>
          <w:rFonts w:ascii="Times New Roman" w:eastAsia="Times New Roman" w:hAnsi="Times New Roman" w:cs="Times New Roman"/>
          <w:sz w:val="24"/>
          <w:szCs w:val="24"/>
          <w:lang w:val="lt-LT"/>
        </w:rPr>
        <w:t>ektas, kurio duomenys tvarkomi d</w:t>
      </w:r>
      <w:r w:rsidRPr="00B00EE6">
        <w:rPr>
          <w:rFonts w:ascii="Times New Roman" w:eastAsia="Times New Roman" w:hAnsi="Times New Roman" w:cs="Times New Roman"/>
          <w:sz w:val="24"/>
          <w:szCs w:val="24"/>
          <w:lang w:val="lt-LT"/>
        </w:rPr>
        <w:t>uomenų valdytojo veikloje, turi šias teises:</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žinoti (būti informuotas) apie savo duomenų tvarkymą (teisė žinoti);</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susipažinti su savo duomenimis ir kaip jie yra tvarkomi (teisė susipažinti);</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tur</w:t>
      </w:r>
      <w:r w:rsidR="0078197C">
        <w:rPr>
          <w:rFonts w:ascii="Times New Roman" w:eastAsia="Times New Roman" w:hAnsi="Times New Roman" w:cs="Times New Roman"/>
          <w:sz w:val="24"/>
          <w:szCs w:val="24"/>
          <w:lang w:val="lt-LT"/>
        </w:rPr>
        <w:t>i teisę reikalauti, kad asmens d</w:t>
      </w:r>
      <w:r w:rsidRPr="00B00EE6">
        <w:rPr>
          <w:rFonts w:ascii="Times New Roman" w:eastAsia="Times New Roman" w:hAnsi="Times New Roman" w:cs="Times New Roman"/>
          <w:sz w:val="24"/>
          <w:szCs w:val="24"/>
          <w:lang w:val="lt-LT"/>
        </w:rPr>
        <w:t>uomenų valdytojas apribotų asmens duomenų tvarkymą esant vienai iš teisėtų priežasčių (teisė apriboti);</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teisę į duomenų perkėlimą (teisė perkelti);</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rsidR="000259D3" w:rsidRPr="00B00EE6" w:rsidRDefault="000259D3" w:rsidP="00481CA4">
      <w:pPr>
        <w:pStyle w:val="ListParagraph"/>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pateikti skundą Lietuvos Respublikos Valstybinei duomenų apsaugos inspekcijai.</w:t>
      </w:r>
    </w:p>
    <w:p w:rsidR="000259D3" w:rsidRPr="00B00EE6" w:rsidRDefault="000259D3" w:rsidP="00481CA4">
      <w:pPr>
        <w:pStyle w:val="ListParagraph"/>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Informacija apie </w:t>
      </w:r>
      <w:r w:rsidR="002226DC">
        <w:rPr>
          <w:rFonts w:ascii="Times New Roman" w:eastAsia="Times New Roman" w:hAnsi="Times New Roman" w:cs="Times New Roman"/>
          <w:color w:val="000000"/>
          <w:sz w:val="24"/>
          <w:szCs w:val="24"/>
          <w:lang w:val="lt-LT"/>
        </w:rPr>
        <w:t xml:space="preserve">Prienų meno mokyklos </w:t>
      </w:r>
      <w:r w:rsidRPr="00B00EE6">
        <w:rPr>
          <w:rFonts w:ascii="Times New Roman" w:eastAsia="Times New Roman" w:hAnsi="Times New Roman" w:cs="Times New Roman"/>
          <w:sz w:val="24"/>
          <w:szCs w:val="24"/>
          <w:lang w:val="lt-LT"/>
        </w:rPr>
        <w:t xml:space="preserve">atliekamą duomenų subjekto asmens duomenų tvarkymą pateikiama </w:t>
      </w:r>
      <w:bookmarkStart w:id="4" w:name="_Hlk521665542"/>
      <w:r w:rsidRPr="00B00EE6">
        <w:rPr>
          <w:rFonts w:ascii="Times New Roman" w:eastAsia="Times New Roman" w:hAnsi="Times New Roman" w:cs="Times New Roman"/>
          <w:sz w:val="24"/>
          <w:szCs w:val="24"/>
          <w:lang w:val="lt-LT"/>
        </w:rPr>
        <w:t xml:space="preserve">viešai skelbiamoje </w:t>
      </w:r>
      <w:r w:rsidR="002226DC">
        <w:rPr>
          <w:rFonts w:ascii="Times New Roman" w:eastAsia="Times New Roman" w:hAnsi="Times New Roman" w:cs="Times New Roman"/>
          <w:color w:val="000000"/>
          <w:sz w:val="24"/>
          <w:szCs w:val="24"/>
          <w:lang w:val="lt-LT"/>
        </w:rPr>
        <w:t xml:space="preserve">Prienų meno mokyklos </w:t>
      </w:r>
      <w:r w:rsidRPr="00B00EE6">
        <w:rPr>
          <w:rFonts w:ascii="Times New Roman" w:eastAsia="Times New Roman" w:hAnsi="Times New Roman" w:cs="Times New Roman"/>
          <w:sz w:val="24"/>
          <w:szCs w:val="24"/>
          <w:lang w:val="lt-LT"/>
        </w:rPr>
        <w:t>privatumo polit</w:t>
      </w:r>
      <w:r>
        <w:rPr>
          <w:rFonts w:ascii="Times New Roman" w:eastAsia="Times New Roman" w:hAnsi="Times New Roman" w:cs="Times New Roman"/>
          <w:sz w:val="24"/>
          <w:szCs w:val="24"/>
          <w:lang w:val="lt-LT"/>
        </w:rPr>
        <w:t>ikoje, šiose Taisyklėse, darbuotojų</w:t>
      </w:r>
      <w:r w:rsidRPr="00B00EE6">
        <w:rPr>
          <w:rFonts w:ascii="Times New Roman" w:eastAsia="Times New Roman" w:hAnsi="Times New Roman" w:cs="Times New Roman"/>
          <w:sz w:val="24"/>
          <w:szCs w:val="24"/>
          <w:lang w:val="lt-LT"/>
        </w:rPr>
        <w:t xml:space="preserve"> asmens duomenų tvarkymo taisyklėse. </w:t>
      </w:r>
    </w:p>
    <w:bookmarkEnd w:id="4"/>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esant duomenų subjekto prašymui įgyvendinti teisę susipažinti su savo asmens duomenimis pagal Reglamento 16 straipsnį, turi pateikti:</w:t>
      </w:r>
    </w:p>
    <w:p w:rsidR="000259D3" w:rsidRPr="00B00EE6" w:rsidRDefault="000259D3" w:rsidP="00481CA4">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informaciją, ar duomenų subjekto asmens duomenys tvarkomi ar ne;</w:t>
      </w:r>
    </w:p>
    <w:p w:rsidR="000259D3" w:rsidRPr="00B00EE6" w:rsidRDefault="000259D3" w:rsidP="00481CA4">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tvarkomi, su asmens duomenų tvarkymu susijusią informaciją, numatytą Reglamento 15 straipsnio 1 ir 2 dalyse;</w:t>
      </w:r>
    </w:p>
    <w:p w:rsidR="000259D3" w:rsidRPr="00B00EE6" w:rsidRDefault="000259D3" w:rsidP="00481CA4">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tvarkomų asmens duomenų kopiją.</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Siekiant įsitikinti, kad tvarkomi duomenų subjekto asmens duomen</w:t>
      </w:r>
      <w:r w:rsidR="0078197C">
        <w:rPr>
          <w:rFonts w:ascii="Times New Roman" w:eastAsia="Times New Roman" w:hAnsi="Times New Roman" w:cs="Times New Roman"/>
          <w:sz w:val="24"/>
          <w:szCs w:val="24"/>
          <w:lang w:val="lt-LT"/>
        </w:rPr>
        <w:t>ys yra netikslūs ar neišsamūs, d</w:t>
      </w:r>
      <w:r w:rsidRPr="00B00EE6">
        <w:rPr>
          <w:rFonts w:ascii="Times New Roman" w:eastAsia="Times New Roman" w:hAnsi="Times New Roman" w:cs="Times New Roman"/>
          <w:sz w:val="24"/>
          <w:szCs w:val="24"/>
          <w:lang w:val="lt-LT"/>
        </w:rPr>
        <w:t>uomenų valdytojas gali duomenų subjekto paprašyti pateikti tai patvirtinančius įrodymus.</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Jeigu duomenų subjekto asmens duomenys (ištaisyti pagal duomenų subjekto prašymą) b</w:t>
      </w:r>
      <w:r w:rsidR="0078197C">
        <w:rPr>
          <w:rFonts w:ascii="Times New Roman" w:eastAsia="Times New Roman" w:hAnsi="Times New Roman" w:cs="Times New Roman"/>
          <w:sz w:val="24"/>
          <w:szCs w:val="24"/>
          <w:lang w:val="lt-LT"/>
        </w:rPr>
        <w:t>uvo perduoti duomenų gavėjams, d</w:t>
      </w:r>
      <w:r w:rsidRPr="00B00EE6">
        <w:rPr>
          <w:rFonts w:ascii="Times New Roman" w:eastAsia="Times New Roman" w:hAnsi="Times New Roman" w:cs="Times New Roman"/>
          <w:sz w:val="24"/>
          <w:szCs w:val="24"/>
          <w:lang w:val="lt-LT"/>
        </w:rPr>
        <w:t>uomenų valdytojas šiuos duomenų gavėjus apie tai informuoja, nebent tai būtų neįmanoma ar pareikalautų neproporcingų pastangų. Duomenų subjektas turi teisę prašyti, kad jam būtų pateikta informacija apie tokius duomenų gavėjus.</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ištrinti jo asmens duomenis („teisė būti pamirštam“) įgyvendinama Reglamento 17 straipsnyje numatytais atvejais tik dėl šių asmens duomenų, tvarkomų žemiau nurodytais tikslais:</w:t>
      </w:r>
    </w:p>
    <w:p w:rsidR="000259D3" w:rsidRPr="00631287" w:rsidRDefault="000259D3" w:rsidP="00481CA4">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bookmarkStart w:id="5" w:name="_Hlk521664951"/>
      <w:r w:rsidRPr="00631287">
        <w:rPr>
          <w:rFonts w:ascii="Times New Roman" w:eastAsia="Times New Roman" w:hAnsi="Times New Roman" w:cs="Times New Roman"/>
          <w:sz w:val="24"/>
          <w:szCs w:val="24"/>
          <w:lang w:val="lt-LT"/>
        </w:rPr>
        <w:t xml:space="preserve">bendruomenės ir visuomenės informavimo apie įstaigos veiklą ir bendruomenės narių pasiekimus tikslas </w:t>
      </w:r>
      <w:r w:rsidR="0078197C" w:rsidRPr="00631287">
        <w:rPr>
          <w:rFonts w:ascii="Times New Roman" w:eastAsia="Times New Roman" w:hAnsi="Times New Roman" w:cs="Times New Roman"/>
          <w:sz w:val="24"/>
          <w:szCs w:val="24"/>
          <w:lang w:val="lt-LT"/>
        </w:rPr>
        <w:t>– kai d</w:t>
      </w:r>
      <w:r w:rsidRPr="00631287">
        <w:rPr>
          <w:rFonts w:ascii="Times New Roman" w:eastAsia="Times New Roman" w:hAnsi="Times New Roman" w:cs="Times New Roman"/>
          <w:sz w:val="24"/>
          <w:szCs w:val="24"/>
          <w:lang w:val="lt-LT"/>
        </w:rPr>
        <w:t xml:space="preserve">uomenų subjektas pageidauja, kad įstaiga nebetvarkytų ir ištrintų informaciją apie jo kūrybinius darbus ar  pasiekimus. </w:t>
      </w:r>
    </w:p>
    <w:bookmarkEnd w:id="5"/>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(ištrinti pagal duomenų subjekto prašymą) b</w:t>
      </w:r>
      <w:r w:rsidR="0078197C">
        <w:rPr>
          <w:rFonts w:ascii="Times New Roman" w:eastAsia="Times New Roman" w:hAnsi="Times New Roman" w:cs="Times New Roman"/>
          <w:sz w:val="24"/>
          <w:szCs w:val="24"/>
          <w:lang w:val="lt-LT"/>
        </w:rPr>
        <w:t>uvo perduoti duomenų gavėjams, d</w:t>
      </w:r>
      <w:r w:rsidRPr="00B00EE6">
        <w:rPr>
          <w:rFonts w:ascii="Times New Roman" w:eastAsia="Times New Roman" w:hAnsi="Times New Roman" w:cs="Times New Roman"/>
          <w:sz w:val="24"/>
          <w:szCs w:val="24"/>
          <w:lang w:val="lt-LT"/>
        </w:rPr>
        <w:t>uomenų valdytojas šiuos duomenų gavėjus apie tai informuoja, nebent tai būtų neįmanoma ar pareikalautų neproporcingų pastangų. Duomenų subjektas turi teisę prašyti, kad jam būtų pateikta informacija apie tokius duomenų gavėjus.</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Reglamento 18 straipsni</w:t>
      </w:r>
      <w:r w:rsidR="0078197C">
        <w:rPr>
          <w:rFonts w:ascii="Times New Roman" w:eastAsia="Times New Roman" w:hAnsi="Times New Roman" w:cs="Times New Roman"/>
          <w:sz w:val="24"/>
          <w:szCs w:val="24"/>
          <w:lang w:val="lt-LT"/>
        </w:rPr>
        <w:t>o 1 dalyje numatytais atvejais d</w:t>
      </w:r>
      <w:r w:rsidRPr="00B00EE6">
        <w:rPr>
          <w:rFonts w:ascii="Times New Roman" w:eastAsia="Times New Roman" w:hAnsi="Times New Roman" w:cs="Times New Roman"/>
          <w:sz w:val="24"/>
          <w:szCs w:val="24"/>
          <w:lang w:val="lt-LT"/>
        </w:rPr>
        <w:t>uomenų valdytojas privalo įgyvendinti duomenų subjekto teisę apriboti jo asmens duomenų tvarkymą.</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(kurių tvarkymas apribotas pagal duomenų subjekto prašymą) b</w:t>
      </w:r>
      <w:r w:rsidR="0078197C">
        <w:rPr>
          <w:rFonts w:ascii="Times New Roman" w:eastAsia="Times New Roman" w:hAnsi="Times New Roman" w:cs="Times New Roman"/>
          <w:sz w:val="24"/>
          <w:szCs w:val="24"/>
          <w:lang w:val="lt-LT"/>
        </w:rPr>
        <w:t>uvo perduoti duomenų gavėjams, d</w:t>
      </w:r>
      <w:r w:rsidRPr="00B00EE6">
        <w:rPr>
          <w:rFonts w:ascii="Times New Roman" w:eastAsia="Times New Roman" w:hAnsi="Times New Roman" w:cs="Times New Roman"/>
          <w:sz w:val="24"/>
          <w:szCs w:val="24"/>
          <w:lang w:val="lt-LT"/>
        </w:rPr>
        <w:t>uomenų valdytojas šiuos duomenų gavėjus apie tai informuoja, nebent tai būtų neįmanoma ar pareikalautų neproporcingų pastangų. Duomenų subjektas turi teisę prašyti, kad jam būtų pateikta informacija apie tokius duomenų gavėjus.</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subjekto teisę į duomenų perkeliamumą, numatytą </w:t>
      </w:r>
      <w:r w:rsidRPr="00B00EE6">
        <w:rPr>
          <w:rFonts w:ascii="Times New Roman" w:eastAsia="Times New Roman" w:hAnsi="Times New Roman" w:cs="Times New Roman"/>
          <w:color w:val="000000"/>
          <w:sz w:val="24"/>
          <w:szCs w:val="24"/>
          <w:lang w:val="lt-LT"/>
        </w:rPr>
        <w:t>Reglamento 20 straipsnyje,</w:t>
      </w:r>
      <w:r w:rsidRPr="00B00EE6">
        <w:rPr>
          <w:rFonts w:ascii="Times New Roman" w:eastAsia="Times New Roman" w:hAnsi="Times New Roman" w:cs="Times New Roman"/>
          <w:sz w:val="24"/>
          <w:szCs w:val="24"/>
          <w:lang w:val="lt-LT"/>
        </w:rPr>
        <w:t xml:space="preserve"> Duomenų valdytojas įgyvendina tik dėl šių asmens duomenų, tvarkomų žemiau nurodytais tikslais:</w:t>
      </w:r>
    </w:p>
    <w:p w:rsidR="000259D3" w:rsidRPr="009062CA" w:rsidRDefault="000259D3" w:rsidP="00481CA4">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0378F7">
        <w:rPr>
          <w:rFonts w:ascii="Times New Roman" w:eastAsia="Times New Roman" w:hAnsi="Times New Roman" w:cs="Times New Roman"/>
          <w:sz w:val="24"/>
          <w:szCs w:val="24"/>
          <w:lang w:val="lt-LT"/>
        </w:rPr>
        <w:t>Jei tai susiję su jo asmeniniais duomenimis apie rasę, kilmę, tautybę, ligos istoriją ir pan.</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Ši teisė gali būti įgyvendin</w:t>
      </w:r>
      <w:r w:rsidR="0078197C">
        <w:rPr>
          <w:rFonts w:ascii="Times New Roman" w:eastAsia="Times New Roman" w:hAnsi="Times New Roman" w:cs="Times New Roman"/>
          <w:sz w:val="24"/>
          <w:szCs w:val="24"/>
          <w:lang w:val="lt-LT"/>
        </w:rPr>
        <w:t>ta tada, kai duomenys tvarkomi d</w:t>
      </w:r>
      <w:r w:rsidRPr="00B00EE6">
        <w:rPr>
          <w:rFonts w:ascii="Times New Roman" w:eastAsia="Times New Roman" w:hAnsi="Times New Roman" w:cs="Times New Roman"/>
          <w:sz w:val="24"/>
          <w:szCs w:val="24"/>
          <w:lang w:val="lt-LT"/>
        </w:rPr>
        <w:t>uomenų subjekto sutikimo pagrindu arba vyk</w:t>
      </w:r>
      <w:r w:rsidR="0078197C">
        <w:rPr>
          <w:rFonts w:ascii="Times New Roman" w:eastAsia="Times New Roman" w:hAnsi="Times New Roman" w:cs="Times New Roman"/>
          <w:sz w:val="24"/>
          <w:szCs w:val="24"/>
          <w:lang w:val="lt-LT"/>
        </w:rPr>
        <w:t>dant sutartį, kurios šalis yra d</w:t>
      </w:r>
      <w:r w:rsidRPr="00B00EE6">
        <w:rPr>
          <w:rFonts w:ascii="Times New Roman" w:eastAsia="Times New Roman" w:hAnsi="Times New Roman" w:cs="Times New Roman"/>
          <w:sz w:val="24"/>
          <w:szCs w:val="24"/>
          <w:lang w:val="lt-LT"/>
        </w:rPr>
        <w:t>uomenų subjektas, ir tik tada, kai duomenys tvarkomi automatizuotomis priemonėmis. Duomenų subjekto teisė į duomenų perkeliamumą negali daryti neigiamo poveikio kitų teisėms ir laisvėms.</w:t>
      </w:r>
    </w:p>
    <w:p w:rsidR="000259D3" w:rsidRPr="00B00EE6" w:rsidRDefault="0078197C"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Jeigu d</w:t>
      </w:r>
      <w:r w:rsidR="000259D3" w:rsidRPr="00B00EE6">
        <w:rPr>
          <w:rFonts w:ascii="Times New Roman" w:eastAsia="Times New Roman" w:hAnsi="Times New Roman" w:cs="Times New Roman"/>
          <w:sz w:val="24"/>
          <w:szCs w:val="24"/>
          <w:lang w:val="lt-LT"/>
        </w:rPr>
        <w:t>uomenų subjektas pageidauja gauti ir/ar persiųsti kitam duomenų valdytojui savo asmens duom</w:t>
      </w:r>
      <w:r>
        <w:rPr>
          <w:rFonts w:ascii="Times New Roman" w:eastAsia="Times New Roman" w:hAnsi="Times New Roman" w:cs="Times New Roman"/>
          <w:sz w:val="24"/>
          <w:szCs w:val="24"/>
          <w:lang w:val="lt-LT"/>
        </w:rPr>
        <w:t>enis, kuriuos jis pats pateikė d</w:t>
      </w:r>
      <w:r w:rsidR="000259D3" w:rsidRPr="00B00EE6">
        <w:rPr>
          <w:rFonts w:ascii="Times New Roman" w:eastAsia="Times New Roman" w:hAnsi="Times New Roman" w:cs="Times New Roman"/>
          <w:sz w:val="24"/>
          <w:szCs w:val="24"/>
          <w:lang w:val="lt-LT"/>
        </w:rPr>
        <w:t>uomenų valdytojui, pra</w:t>
      </w:r>
      <w:r>
        <w:rPr>
          <w:rFonts w:ascii="Times New Roman" w:eastAsia="Times New Roman" w:hAnsi="Times New Roman" w:cs="Times New Roman"/>
          <w:sz w:val="24"/>
          <w:szCs w:val="24"/>
          <w:lang w:val="lt-LT"/>
        </w:rPr>
        <w:t>šyme d</w:t>
      </w:r>
      <w:r w:rsidR="000259D3" w:rsidRPr="00B00EE6">
        <w:rPr>
          <w:rFonts w:ascii="Times New Roman" w:eastAsia="Times New Roman" w:hAnsi="Times New Roman" w:cs="Times New Roman"/>
          <w:sz w:val="24"/>
          <w:szCs w:val="24"/>
          <w:lang w:val="lt-LT"/>
        </w:rPr>
        <w:t xml:space="preserve">uomenų valdytojui jis turi nurodyti, kokius jo asmens duomenis ir kokiam duomenų valdytojui pageidauja perkelti. </w:t>
      </w:r>
    </w:p>
    <w:p w:rsidR="000259D3" w:rsidRPr="00B00EE6" w:rsidRDefault="0078197C"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Jei tai techniškai įmanoma, duomenų valdytojas d</w:t>
      </w:r>
      <w:r w:rsidR="000259D3" w:rsidRPr="00B00EE6">
        <w:rPr>
          <w:rFonts w:ascii="Times New Roman" w:eastAsia="Times New Roman" w:hAnsi="Times New Roman" w:cs="Times New Roman"/>
          <w:sz w:val="24"/>
          <w:szCs w:val="24"/>
          <w:lang w:val="lt-LT"/>
        </w:rPr>
        <w:t>uomenų subjektui ir/ar kitam duomenų</w:t>
      </w:r>
      <w:r>
        <w:rPr>
          <w:rFonts w:ascii="Times New Roman" w:eastAsia="Times New Roman" w:hAnsi="Times New Roman" w:cs="Times New Roman"/>
          <w:sz w:val="24"/>
          <w:szCs w:val="24"/>
          <w:lang w:val="lt-LT"/>
        </w:rPr>
        <w:t xml:space="preserve"> valdytojui prašymą pateikusio d</w:t>
      </w:r>
      <w:r w:rsidR="000259D3" w:rsidRPr="00B00EE6">
        <w:rPr>
          <w:rFonts w:ascii="Times New Roman" w:eastAsia="Times New Roman" w:hAnsi="Times New Roman" w:cs="Times New Roman"/>
          <w:sz w:val="24"/>
          <w:szCs w:val="24"/>
          <w:lang w:val="lt-LT"/>
        </w:rPr>
        <w:t xml:space="preserve">uomenų subjekto asmens duomenis susistemintu, įprastai naudojamu ir kompiuterio skaitomu formatu (duomenys gali būti pateikiami internetu arba įrašyti į CD, DVD ar kitą duomenų laikmeną). </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vadovaudamasis </w:t>
      </w:r>
      <w:r w:rsidRPr="00B00EE6">
        <w:rPr>
          <w:rFonts w:ascii="Times New Roman" w:eastAsia="Times New Roman" w:hAnsi="Times New Roman" w:cs="Times New Roman"/>
          <w:color w:val="000000"/>
          <w:sz w:val="24"/>
          <w:szCs w:val="24"/>
          <w:lang w:val="lt-LT"/>
        </w:rPr>
        <w:t>Reglamento 21 straipsniu,</w:t>
      </w:r>
      <w:r w:rsidRPr="00B00EE6">
        <w:rPr>
          <w:rFonts w:ascii="Times New Roman" w:eastAsia="Times New Roman" w:hAnsi="Times New Roman" w:cs="Times New Roman"/>
          <w:sz w:val="24"/>
          <w:szCs w:val="24"/>
          <w:lang w:val="lt-LT"/>
        </w:rPr>
        <w:t xml:space="preserve"> turi teisę dėl su juo konkrečiu atveju susijusių priežasčių </w:t>
      </w:r>
      <w:r w:rsidR="0078197C">
        <w:rPr>
          <w:rFonts w:ascii="Times New Roman" w:eastAsia="Times New Roman" w:hAnsi="Times New Roman" w:cs="Times New Roman"/>
          <w:sz w:val="24"/>
          <w:szCs w:val="24"/>
          <w:lang w:val="lt-LT"/>
        </w:rPr>
        <w:t>bet kuriuo metu nesutikti, kad d</w:t>
      </w:r>
      <w:r w:rsidRPr="00B00EE6">
        <w:rPr>
          <w:rFonts w:ascii="Times New Roman" w:eastAsia="Times New Roman" w:hAnsi="Times New Roman" w:cs="Times New Roman"/>
          <w:sz w:val="24"/>
          <w:szCs w:val="24"/>
          <w:lang w:val="lt-LT"/>
        </w:rPr>
        <w:t>uomenų valdytojas tvarkytų jo asmens duomenis šiais atvejais:</w:t>
      </w:r>
    </w:p>
    <w:p w:rsidR="000259D3" w:rsidRPr="00B00EE6" w:rsidRDefault="000259D3" w:rsidP="00481CA4">
      <w:pPr>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kai šie duomenys tvarkomi ar ketinami tvarkyti tiesioginės rinkodaros tikslais, įskaitant profiliavimą, kiek jis susijęs su tokia tiesiogine rinkodara</w:t>
      </w:r>
      <w:r>
        <w:rPr>
          <w:rFonts w:ascii="Times New Roman" w:eastAsia="Times New Roman" w:hAnsi="Times New Roman" w:cs="Times New Roman"/>
          <w:sz w:val="24"/>
          <w:szCs w:val="24"/>
          <w:lang w:val="lt-LT"/>
        </w:rPr>
        <w:t>.</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Apie duomenų subjekto teisę nesuti</w:t>
      </w:r>
      <w:r w:rsidR="0078197C">
        <w:rPr>
          <w:rFonts w:ascii="Times New Roman" w:eastAsia="Times New Roman" w:hAnsi="Times New Roman" w:cs="Times New Roman"/>
          <w:sz w:val="24"/>
          <w:szCs w:val="24"/>
          <w:lang w:val="lt-LT"/>
        </w:rPr>
        <w:t>kti su asmens duomenų tvarkymu d</w:t>
      </w:r>
      <w:r w:rsidRPr="00B00EE6">
        <w:rPr>
          <w:rFonts w:ascii="Times New Roman" w:eastAsia="Times New Roman" w:hAnsi="Times New Roman" w:cs="Times New Roman"/>
          <w:sz w:val="24"/>
          <w:szCs w:val="24"/>
          <w:lang w:val="lt-LT"/>
        </w:rPr>
        <w:t xml:space="preserve">uomenų valdytojas informuoja viešai skelbiamoje </w:t>
      </w:r>
      <w:r w:rsidR="002226DC">
        <w:rPr>
          <w:rFonts w:ascii="Times New Roman" w:eastAsia="Times New Roman" w:hAnsi="Times New Roman" w:cs="Times New Roman"/>
          <w:color w:val="000000"/>
          <w:sz w:val="24"/>
          <w:szCs w:val="24"/>
          <w:lang w:val="lt-LT"/>
        </w:rPr>
        <w:t xml:space="preserve">Prienų meno mokyklos </w:t>
      </w:r>
      <w:r w:rsidRPr="00B00EE6">
        <w:rPr>
          <w:rFonts w:ascii="Times New Roman" w:eastAsia="Times New Roman" w:hAnsi="Times New Roman" w:cs="Times New Roman"/>
          <w:sz w:val="24"/>
          <w:szCs w:val="24"/>
          <w:lang w:val="lt-LT"/>
        </w:rPr>
        <w:t>privatumo politiko</w:t>
      </w:r>
      <w:r>
        <w:rPr>
          <w:rFonts w:ascii="Times New Roman" w:eastAsia="Times New Roman" w:hAnsi="Times New Roman" w:cs="Times New Roman"/>
          <w:sz w:val="24"/>
          <w:szCs w:val="24"/>
          <w:lang w:val="lt-LT"/>
        </w:rPr>
        <w:t xml:space="preserve">je, šiose Taisyklėse, darbuotojų </w:t>
      </w:r>
      <w:r w:rsidRPr="00B00EE6">
        <w:rPr>
          <w:rFonts w:ascii="Times New Roman" w:eastAsia="Times New Roman" w:hAnsi="Times New Roman" w:cs="Times New Roman"/>
          <w:sz w:val="24"/>
          <w:szCs w:val="24"/>
          <w:lang w:val="lt-LT"/>
        </w:rPr>
        <w:t xml:space="preserve">asmens duomenų tvarkymo taisyklėse. </w:t>
      </w:r>
    </w:p>
    <w:p w:rsidR="000259D3" w:rsidRPr="00B00EE6" w:rsidRDefault="000259D3" w:rsidP="00481CA4">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subjektui išreiškus nesutikimą su asmens duomenų tvarkymu, toks tvarkymas atliekamas tik tuo atveju, jeigu motyvuotai nusprendžiama, kad priežastys, dėl kurių atliekamas asmens </w:t>
      </w:r>
      <w:r w:rsidRPr="00B00EE6">
        <w:rPr>
          <w:rFonts w:ascii="Times New Roman" w:eastAsia="Times New Roman" w:hAnsi="Times New Roman" w:cs="Times New Roman"/>
          <w:sz w:val="24"/>
          <w:szCs w:val="24"/>
          <w:lang w:val="lt-LT"/>
        </w:rPr>
        <w:lastRenderedPageBreak/>
        <w:t>duomenų tvarkymas, yra viršesnės už duomenų subjekto interesus, teises ir laisves, arba jeigu asmens duomenys yra reikalingi pareikšti, vykdyti ar apginti teisinius reikalavimus.</w:t>
      </w:r>
    </w:p>
    <w:p w:rsidR="000259D3" w:rsidRDefault="000259D3" w:rsidP="000259D3">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rsidR="000259D3" w:rsidRDefault="000259D3" w:rsidP="000259D3">
      <w:pPr>
        <w:spacing w:line="240" w:lineRule="auto"/>
        <w:ind w:left="4700" w:hanging="4700"/>
        <w:jc w:val="center"/>
        <w:rPr>
          <w:rFonts w:ascii="Times New Roman" w:hAnsi="Times New Roman" w:cs="Times New Roman"/>
          <w:b/>
          <w:sz w:val="24"/>
          <w:szCs w:val="24"/>
        </w:rPr>
      </w:pPr>
      <w:r>
        <w:rPr>
          <w:rFonts w:ascii="Times New Roman" w:hAnsi="Times New Roman" w:cs="Times New Roman"/>
          <w:b/>
          <w:sz w:val="24"/>
          <w:szCs w:val="24"/>
        </w:rPr>
        <w:t>V</w:t>
      </w:r>
      <w:r w:rsidR="0029556B">
        <w:rPr>
          <w:rFonts w:ascii="Times New Roman" w:hAnsi="Times New Roman" w:cs="Times New Roman"/>
          <w:b/>
          <w:sz w:val="24"/>
          <w:szCs w:val="24"/>
        </w:rPr>
        <w:t>I</w:t>
      </w:r>
      <w:r w:rsidR="00AA20AD">
        <w:rPr>
          <w:rFonts w:ascii="Times New Roman" w:hAnsi="Times New Roman" w:cs="Times New Roman"/>
          <w:b/>
          <w:sz w:val="24"/>
          <w:szCs w:val="24"/>
        </w:rPr>
        <w:t xml:space="preserve">I </w:t>
      </w:r>
      <w:r w:rsidRPr="000259D3">
        <w:rPr>
          <w:rFonts w:ascii="Times New Roman" w:hAnsi="Times New Roman" w:cs="Times New Roman"/>
          <w:b/>
          <w:sz w:val="24"/>
          <w:szCs w:val="24"/>
        </w:rPr>
        <w:t>SKYRIUS</w:t>
      </w:r>
    </w:p>
    <w:p w:rsidR="000259D3" w:rsidRPr="000259D3" w:rsidRDefault="000259D3" w:rsidP="005517B5">
      <w:p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0259D3">
        <w:rPr>
          <w:rFonts w:ascii="Times New Roman" w:eastAsia="Times New Roman" w:hAnsi="Times New Roman" w:cs="Times New Roman"/>
          <w:b/>
          <w:sz w:val="24"/>
          <w:szCs w:val="24"/>
          <w:lang w:val="lt-LT"/>
        </w:rPr>
        <w:t>PRAŠYMO ĮGYVENDINTI DUOMENŲ SUBJEKTO TEISES PATEIKIMAS</w:t>
      </w:r>
    </w:p>
    <w:p w:rsidR="000259D3" w:rsidRPr="00B00EE6" w:rsidRDefault="000259D3" w:rsidP="000259D3">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0259D3" w:rsidRPr="00B00EE6" w:rsidRDefault="000259D3" w:rsidP="00481CA4">
      <w:pPr>
        <w:numPr>
          <w:ilvl w:val="0"/>
          <w:numId w:val="1"/>
        </w:numPr>
        <w:autoSpaceDE w:val="0"/>
        <w:autoSpaceDN w:val="0"/>
        <w:adjustRightInd w:val="0"/>
        <w:spacing w:after="0" w:line="240" w:lineRule="auto"/>
        <w:ind w:left="-284" w:firstLine="1184"/>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w:t>
      </w:r>
      <w:r w:rsidR="0078197C">
        <w:rPr>
          <w:rFonts w:ascii="Times New Roman" w:eastAsia="Times New Roman" w:hAnsi="Times New Roman" w:cs="Times New Roman"/>
          <w:sz w:val="24"/>
          <w:szCs w:val="24"/>
          <w:lang w:val="lt-LT"/>
        </w:rPr>
        <w:t>dėl savo teisių įgyvendinimo į d</w:t>
      </w:r>
      <w:r w:rsidRPr="00B00EE6">
        <w:rPr>
          <w:rFonts w:ascii="Times New Roman" w:eastAsia="Times New Roman" w:hAnsi="Times New Roman" w:cs="Times New Roman"/>
          <w:sz w:val="24"/>
          <w:szCs w:val="24"/>
          <w:lang w:val="lt-LT"/>
        </w:rPr>
        <w:t xml:space="preserve">uomenų valdytoją gali kreiptis raštu, valstybine kalba elektroniniu paštu adresu </w:t>
      </w:r>
      <w:hyperlink r:id="rId13" w:history="1">
        <w:r w:rsidR="002226DC" w:rsidRPr="00016005">
          <w:rPr>
            <w:rStyle w:val="Hyperlink"/>
            <w:rFonts w:ascii="Times New Roman" w:eastAsia="Times New Roman" w:hAnsi="Times New Roman" w:cs="Times New Roman"/>
            <w:sz w:val="24"/>
            <w:szCs w:val="24"/>
            <w:lang w:val="lt-LT"/>
          </w:rPr>
          <w:t>rastine@menas.prienai.lm.lt</w:t>
        </w:r>
      </w:hyperlink>
      <w:r w:rsidR="002226DC">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įteikiant prašymą asmeniškai arba paštu adresu </w:t>
      </w:r>
      <w:r w:rsidR="002226DC">
        <w:rPr>
          <w:rFonts w:ascii="Times New Roman" w:eastAsia="Times New Roman" w:hAnsi="Times New Roman" w:cs="Times New Roman"/>
          <w:sz w:val="24"/>
          <w:szCs w:val="24"/>
          <w:lang w:val="lt-LT"/>
        </w:rPr>
        <w:t xml:space="preserve">Kauno g. 2C, </w:t>
      </w:r>
      <w:r w:rsidR="00F1661E">
        <w:rPr>
          <w:rFonts w:ascii="Times New Roman" w:eastAsia="Times New Roman" w:hAnsi="Times New Roman" w:cs="Times New Roman"/>
          <w:sz w:val="24"/>
          <w:szCs w:val="24"/>
          <w:lang w:val="lt-LT"/>
        </w:rPr>
        <w:t>LT-</w:t>
      </w:r>
      <w:r w:rsidR="002226DC">
        <w:rPr>
          <w:rFonts w:ascii="Times New Roman" w:eastAsia="Times New Roman" w:hAnsi="Times New Roman" w:cs="Times New Roman"/>
          <w:sz w:val="24"/>
          <w:szCs w:val="24"/>
          <w:lang w:val="lt-LT"/>
        </w:rPr>
        <w:t>59147 Prienai.</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w:t>
      </w:r>
      <w:r w:rsidR="0078197C">
        <w:rPr>
          <w:rFonts w:ascii="Times New Roman" w:eastAsia="Times New Roman" w:hAnsi="Times New Roman" w:cs="Times New Roman"/>
          <w:sz w:val="24"/>
          <w:szCs w:val="24"/>
          <w:lang w:val="lt-LT"/>
        </w:rPr>
        <w:t>menų subjektas su savo prašymu d</w:t>
      </w:r>
      <w:r w:rsidRPr="00B00EE6">
        <w:rPr>
          <w:rFonts w:ascii="Times New Roman" w:eastAsia="Times New Roman" w:hAnsi="Times New Roman" w:cs="Times New Roman"/>
          <w:sz w:val="24"/>
          <w:szCs w:val="24"/>
          <w:lang w:val="lt-LT"/>
        </w:rPr>
        <w:t>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teises duomenų subjektas gali įgyvendinti pats arba per atstovą.</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Esant abejonių dėl duomenų subjekto tapatybės, duomenų valdytojas prašo papildomos</w:t>
      </w:r>
      <w:r w:rsidRPr="00B00EE6">
        <w:rPr>
          <w:rFonts w:ascii="Times New Roman" w:eastAsia="Times New Roman" w:hAnsi="Times New Roman" w:cs="Times New Roman"/>
          <w:i/>
          <w:sz w:val="24"/>
          <w:szCs w:val="24"/>
          <w:lang w:val="lt-LT"/>
        </w:rPr>
        <w:t xml:space="preserve"> </w:t>
      </w:r>
      <w:r w:rsidRPr="00B00EE6">
        <w:rPr>
          <w:rFonts w:ascii="Times New Roman" w:eastAsia="Times New Roman" w:hAnsi="Times New Roman" w:cs="Times New Roman"/>
          <w:sz w:val="24"/>
          <w:szCs w:val="24"/>
          <w:lang w:val="lt-LT"/>
        </w:rPr>
        <w:t>informacijos, reikalingos ja įsitikinti.</w:t>
      </w:r>
    </w:p>
    <w:p w:rsidR="000259D3"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Visais klausimais, susijusiais su duomenų subjekto asmens duomenų tvarkymu ir naudojimusi savo teisėmis, duomenų subjektas turi teisę kreiptis </w:t>
      </w:r>
      <w:r>
        <w:rPr>
          <w:rFonts w:ascii="Times New Roman" w:eastAsia="Times New Roman" w:hAnsi="Times New Roman" w:cs="Times New Roman"/>
          <w:sz w:val="24"/>
          <w:szCs w:val="24"/>
          <w:lang w:val="lt-LT"/>
        </w:rPr>
        <w:t>ir į duomenų apsaugos pareigūną, jei toks yra paskirtas</w:t>
      </w:r>
      <w:r w:rsidRPr="00B00EE6">
        <w:rPr>
          <w:rFonts w:ascii="Times New Roman" w:eastAsia="Times New Roman" w:hAnsi="Times New Roman" w:cs="Times New Roman"/>
          <w:i/>
          <w:sz w:val="24"/>
          <w:szCs w:val="24"/>
          <w:lang w:val="lt-LT"/>
        </w:rPr>
        <w:t xml:space="preserve">. </w:t>
      </w:r>
      <w:r w:rsidRPr="00B00EE6">
        <w:rPr>
          <w:rFonts w:ascii="Times New Roman" w:eastAsia="Times New Roman" w:hAnsi="Times New Roman" w:cs="Times New Roman"/>
          <w:sz w:val="24"/>
          <w:szCs w:val="24"/>
          <w:lang w:val="lt-LT"/>
        </w:rPr>
        <w:t>Siekiant užtikrinti konfidencialumą, kreipiantis į duomenų apsaugos pareigūną paštu, ant voko užrašoma, kad korespondencija skirta duomenų apsaugos pareigūnui.</w:t>
      </w:r>
    </w:p>
    <w:p w:rsidR="000259D3" w:rsidRDefault="000259D3" w:rsidP="000259D3">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0259D3" w:rsidRDefault="00AA20AD" w:rsidP="000259D3">
      <w:pPr>
        <w:spacing w:line="240" w:lineRule="auto"/>
        <w:ind w:left="4700" w:hanging="4700"/>
        <w:jc w:val="center"/>
        <w:rPr>
          <w:rFonts w:ascii="Times New Roman" w:hAnsi="Times New Roman" w:cs="Times New Roman"/>
          <w:b/>
          <w:sz w:val="24"/>
          <w:szCs w:val="24"/>
        </w:rPr>
      </w:pPr>
      <w:r>
        <w:rPr>
          <w:rFonts w:ascii="Times New Roman" w:hAnsi="Times New Roman" w:cs="Times New Roman"/>
          <w:b/>
          <w:sz w:val="24"/>
          <w:szCs w:val="24"/>
        </w:rPr>
        <w:t>VIII</w:t>
      </w:r>
      <w:r w:rsidR="000259D3" w:rsidRPr="000259D3">
        <w:rPr>
          <w:rFonts w:ascii="Times New Roman" w:hAnsi="Times New Roman" w:cs="Times New Roman"/>
          <w:b/>
          <w:sz w:val="24"/>
          <w:szCs w:val="24"/>
        </w:rPr>
        <w:t xml:space="preserve"> SKYRIUS</w:t>
      </w:r>
    </w:p>
    <w:p w:rsidR="000259D3" w:rsidRPr="000259D3" w:rsidRDefault="000259D3" w:rsidP="005517B5">
      <w:p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0259D3">
        <w:rPr>
          <w:rFonts w:ascii="Times New Roman" w:eastAsia="Times New Roman" w:hAnsi="Times New Roman" w:cs="Times New Roman"/>
          <w:b/>
          <w:sz w:val="24"/>
          <w:szCs w:val="24"/>
          <w:lang w:val="lt-LT"/>
        </w:rPr>
        <w:t>PRAŠYMO ĮGYVENDINTI DUOMENŲ SUBJEKTO TEISES NAGRINĖJIMAS</w:t>
      </w:r>
    </w:p>
    <w:p w:rsidR="000259D3" w:rsidRPr="00B00EE6" w:rsidRDefault="000259D3" w:rsidP="000259D3">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Gavus duomenų subjekto prašymą, ne vėliau kaip per </w:t>
      </w:r>
      <w:r>
        <w:rPr>
          <w:rFonts w:ascii="Times New Roman" w:eastAsia="Times New Roman" w:hAnsi="Times New Roman" w:cs="Times New Roman"/>
          <w:sz w:val="24"/>
          <w:szCs w:val="24"/>
          <w:lang w:val="lt-LT"/>
        </w:rPr>
        <w:t xml:space="preserve">20 darbo dienų </w:t>
      </w:r>
      <w:r w:rsidRPr="00B00EE6">
        <w:rPr>
          <w:rFonts w:ascii="Times New Roman" w:eastAsia="Times New Roman" w:hAnsi="Times New Roman" w:cs="Times New Roman"/>
          <w:sz w:val="24"/>
          <w:szCs w:val="24"/>
          <w:lang w:val="lt-LT"/>
        </w:rPr>
        <w:t>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prašymas pateiktas nesilaikant Šiose Taisyklėse nustatytos tvarkos ir reikalavimų, jis nenagrinėjamas, ir nedelsiant, bet ne vėliau kaip per 10 darbo dienų duomenų subjektas apie tai informuojamas nurodant priežastis.</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Informacija pagal duomenų subjekto prašymą dėl jo teisių įgyvendinimo pateikiama valstybine kalba.</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r w:rsidRPr="00B00EE6">
        <w:rPr>
          <w:rFonts w:ascii="Times New Roman" w:eastAsia="Times New Roman" w:hAnsi="Times New Roman" w:cs="Times New Roman"/>
          <w:sz w:val="24"/>
          <w:szCs w:val="24"/>
          <w:vertAlign w:val="superscript"/>
          <w:lang w:val="lt-LT"/>
        </w:rPr>
        <w:t xml:space="preserve"> </w:t>
      </w:r>
    </w:p>
    <w:p w:rsidR="000259D3"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įgyvendindamas duomenų subjekto teises, užtikrina, kad nebūtų pažeista kitų asmenų teisė į privataus gyvenimo neliečiamumą.</w:t>
      </w:r>
    </w:p>
    <w:p w:rsidR="000259D3" w:rsidRDefault="000259D3" w:rsidP="000259D3">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174751" w:rsidRDefault="00174751" w:rsidP="000259D3">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2226DC" w:rsidRDefault="002226DC" w:rsidP="000259D3">
      <w:pPr>
        <w:spacing w:line="240" w:lineRule="auto"/>
        <w:ind w:left="4700" w:hanging="4700"/>
        <w:jc w:val="center"/>
        <w:rPr>
          <w:rFonts w:ascii="Times New Roman" w:hAnsi="Times New Roman" w:cs="Times New Roman"/>
          <w:b/>
          <w:sz w:val="24"/>
          <w:szCs w:val="24"/>
        </w:rPr>
      </w:pPr>
    </w:p>
    <w:p w:rsidR="0023411C" w:rsidRDefault="0023411C" w:rsidP="000259D3">
      <w:pPr>
        <w:spacing w:line="240" w:lineRule="auto"/>
        <w:ind w:left="4700" w:hanging="4700"/>
        <w:jc w:val="center"/>
        <w:rPr>
          <w:rFonts w:ascii="Times New Roman" w:hAnsi="Times New Roman" w:cs="Times New Roman"/>
          <w:b/>
          <w:sz w:val="24"/>
          <w:szCs w:val="24"/>
        </w:rPr>
      </w:pPr>
    </w:p>
    <w:p w:rsidR="000259D3" w:rsidRDefault="00AA20AD" w:rsidP="000259D3">
      <w:pPr>
        <w:spacing w:line="240" w:lineRule="auto"/>
        <w:ind w:left="4700" w:hanging="4700"/>
        <w:jc w:val="center"/>
        <w:rPr>
          <w:rFonts w:ascii="Times New Roman" w:hAnsi="Times New Roman" w:cs="Times New Roman"/>
          <w:b/>
          <w:sz w:val="24"/>
          <w:szCs w:val="24"/>
        </w:rPr>
      </w:pPr>
      <w:r>
        <w:rPr>
          <w:rFonts w:ascii="Times New Roman" w:hAnsi="Times New Roman" w:cs="Times New Roman"/>
          <w:b/>
          <w:sz w:val="24"/>
          <w:szCs w:val="24"/>
        </w:rPr>
        <w:t>IX</w:t>
      </w:r>
      <w:r w:rsidR="000259D3">
        <w:rPr>
          <w:rFonts w:ascii="Times New Roman" w:hAnsi="Times New Roman" w:cs="Times New Roman"/>
          <w:b/>
          <w:sz w:val="24"/>
          <w:szCs w:val="24"/>
        </w:rPr>
        <w:t xml:space="preserve"> </w:t>
      </w:r>
      <w:r w:rsidR="000259D3" w:rsidRPr="000259D3">
        <w:rPr>
          <w:rFonts w:ascii="Times New Roman" w:hAnsi="Times New Roman" w:cs="Times New Roman"/>
          <w:b/>
          <w:sz w:val="24"/>
          <w:szCs w:val="24"/>
        </w:rPr>
        <w:t>SKYRIUS</w:t>
      </w:r>
    </w:p>
    <w:p w:rsidR="000259D3" w:rsidRPr="000259D3" w:rsidRDefault="000259D3" w:rsidP="005517B5">
      <w:pPr>
        <w:jc w:val="center"/>
        <w:rPr>
          <w:rFonts w:ascii="Times New Roman" w:hAnsi="Times New Roman" w:cs="Times New Roman"/>
          <w:b/>
          <w:sz w:val="24"/>
          <w:szCs w:val="24"/>
          <w:lang w:val="lt-LT"/>
        </w:rPr>
      </w:pPr>
      <w:r w:rsidRPr="000259D3">
        <w:rPr>
          <w:rFonts w:ascii="Times New Roman" w:hAnsi="Times New Roman" w:cs="Times New Roman"/>
          <w:b/>
          <w:sz w:val="24"/>
          <w:szCs w:val="24"/>
          <w:lang w:val="lt-LT"/>
        </w:rPr>
        <w:t>ASMENS DUOMENŲ KONFIDENCIALUMAS</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Konfidencial</w:t>
      </w:r>
      <w:r w:rsidR="0078197C">
        <w:rPr>
          <w:rFonts w:ascii="Times New Roman" w:eastAsia="Times New Roman" w:hAnsi="Times New Roman" w:cs="Times New Roman"/>
          <w:sz w:val="24"/>
          <w:szCs w:val="24"/>
          <w:lang w:val="lt-LT"/>
        </w:rPr>
        <w:t>umo reikalavimas netaikomas ir d</w:t>
      </w:r>
      <w:r w:rsidRPr="00B00EE6">
        <w:rPr>
          <w:rFonts w:ascii="Times New Roman" w:eastAsia="Times New Roman" w:hAnsi="Times New Roman" w:cs="Times New Roman"/>
          <w:sz w:val="24"/>
          <w:szCs w:val="24"/>
          <w:lang w:val="lt-LT"/>
        </w:rPr>
        <w:t>uomenų subjekto asmens duomenys gali būti suteikti teismui, prokuratūrai, ikiteisminio tyrimo įstaigoms bei kitoms institucijoms, kurioms teisinį pagrindą reikalauti pateikti asmens duomenis suteikia Lietuvos Respublikos įstatymai.</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p>
    <w:p w:rsidR="000259D3" w:rsidRDefault="000259D3" w:rsidP="000259D3">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rsidR="000259D3" w:rsidRDefault="00AA20AD" w:rsidP="000259D3">
      <w:pPr>
        <w:spacing w:line="240" w:lineRule="auto"/>
        <w:ind w:left="4700" w:hanging="4700"/>
        <w:jc w:val="center"/>
        <w:rPr>
          <w:rFonts w:ascii="Times New Roman" w:hAnsi="Times New Roman" w:cs="Times New Roman"/>
          <w:b/>
          <w:sz w:val="24"/>
          <w:szCs w:val="24"/>
        </w:rPr>
      </w:pPr>
      <w:r>
        <w:rPr>
          <w:rFonts w:ascii="Times New Roman" w:hAnsi="Times New Roman" w:cs="Times New Roman"/>
          <w:b/>
          <w:sz w:val="24"/>
          <w:szCs w:val="24"/>
        </w:rPr>
        <w:t>X</w:t>
      </w:r>
      <w:r w:rsidR="000259D3" w:rsidRPr="000259D3">
        <w:rPr>
          <w:rFonts w:ascii="Times New Roman" w:hAnsi="Times New Roman" w:cs="Times New Roman"/>
          <w:b/>
          <w:sz w:val="24"/>
          <w:szCs w:val="24"/>
        </w:rPr>
        <w:t xml:space="preserve"> SKYRIUS</w:t>
      </w:r>
    </w:p>
    <w:p w:rsidR="000259D3" w:rsidRPr="000259D3" w:rsidRDefault="000259D3" w:rsidP="005517B5">
      <w:pPr>
        <w:spacing w:after="0" w:line="240" w:lineRule="auto"/>
        <w:jc w:val="center"/>
        <w:rPr>
          <w:rFonts w:ascii="Times New Roman" w:eastAsia="Times New Roman" w:hAnsi="Times New Roman" w:cs="Times New Roman"/>
          <w:b/>
          <w:color w:val="000000"/>
          <w:sz w:val="24"/>
          <w:szCs w:val="24"/>
          <w:lang w:val="lt-LT" w:eastAsia="lt-LT"/>
        </w:rPr>
      </w:pPr>
      <w:r w:rsidRPr="000259D3">
        <w:rPr>
          <w:rFonts w:ascii="Times New Roman" w:eastAsia="Times New Roman" w:hAnsi="Times New Roman" w:cs="Times New Roman"/>
          <w:b/>
          <w:color w:val="000000"/>
          <w:sz w:val="24"/>
          <w:szCs w:val="24"/>
          <w:lang w:val="lt-LT" w:eastAsia="lt-LT"/>
        </w:rPr>
        <w:t>BAIGIAMOSIOS NUOSTATOS</w:t>
      </w:r>
    </w:p>
    <w:p w:rsidR="000259D3" w:rsidRPr="00B00EE6" w:rsidRDefault="000259D3" w:rsidP="000259D3">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Darbuotojai, kurie yra įgalioti tvarkyti asmens duomenis arba eidami savo pareigas juos sužino, privalo laikytis šių Taisyklių, kitų </w:t>
      </w:r>
      <w:r w:rsidR="002226DC">
        <w:rPr>
          <w:rFonts w:ascii="Times New Roman" w:eastAsia="Times New Roman" w:hAnsi="Times New Roman" w:cs="Times New Roman"/>
          <w:color w:val="000000"/>
          <w:sz w:val="24"/>
          <w:szCs w:val="24"/>
          <w:lang w:val="lt-LT"/>
        </w:rPr>
        <w:t xml:space="preserve">Prienų meno mokyklos </w:t>
      </w:r>
      <w:r w:rsidRPr="00B00EE6">
        <w:rPr>
          <w:rFonts w:ascii="Times New Roman" w:eastAsia="Times New Roman" w:hAnsi="Times New Roman" w:cs="Times New Roman"/>
          <w:color w:val="000000"/>
          <w:sz w:val="24"/>
          <w:szCs w:val="24"/>
          <w:lang w:val="lt-LT"/>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6" w:name="part_c5a39ceade6947f9ab30a734b930e073"/>
      <w:bookmarkEnd w:id="6"/>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eastAsia="lt-LT"/>
        </w:rPr>
        <w:t xml:space="preserve">Patvirtinus Taisykles, darbuotojai su jomis supažindinami pasirašytinai. Priėmus naują darbuotoją, jis su Taisyklėmis privalo būti supažindintas pirmąją jo darbo dieną. Už supažindinimą su Taisyklėmis atsakingas </w:t>
      </w:r>
      <w:r w:rsidR="001C0121">
        <w:rPr>
          <w:rFonts w:ascii="Times New Roman" w:eastAsia="Times New Roman" w:hAnsi="Times New Roman" w:cs="Times New Roman"/>
          <w:color w:val="000000"/>
          <w:sz w:val="24"/>
          <w:szCs w:val="24"/>
          <w:lang w:val="lt-LT"/>
        </w:rPr>
        <w:t xml:space="preserve">Prienų meno mokyklos </w:t>
      </w:r>
      <w:r w:rsidRPr="00B00EE6">
        <w:rPr>
          <w:rFonts w:ascii="Times New Roman" w:eastAsia="Times New Roman" w:hAnsi="Times New Roman" w:cs="Times New Roman"/>
          <w:color w:val="000000"/>
          <w:sz w:val="24"/>
          <w:szCs w:val="24"/>
          <w:lang w:val="lt-LT" w:eastAsia="lt-LT"/>
        </w:rPr>
        <w:t>direktorius arba jo įgaliotas asmuo.</w:t>
      </w:r>
    </w:p>
    <w:p w:rsidR="000259D3" w:rsidRPr="00B00EE6" w:rsidRDefault="000259D3" w:rsidP="00481CA4">
      <w:pPr>
        <w:numPr>
          <w:ilvl w:val="0"/>
          <w:numId w:val="1"/>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bookmarkStart w:id="7" w:name="_Hlk519401520"/>
      <w:r w:rsidRPr="00B00EE6">
        <w:rPr>
          <w:rFonts w:ascii="Times New Roman" w:eastAsia="MS Mincho" w:hAnsi="Times New Roman" w:cs="Times New Roman"/>
          <w:sz w:val="24"/>
          <w:szCs w:val="24"/>
          <w:lang w:val="lt-LT" w:eastAsia="lt-LT"/>
        </w:rPr>
        <w:t xml:space="preserve">Taisyklių nuostatų laikymosi priežiūrą ir jose reglamentuotų nuostatų vykdymo kontrolę </w:t>
      </w:r>
      <w:r w:rsidR="0078197C">
        <w:rPr>
          <w:rFonts w:ascii="Times New Roman" w:eastAsia="MS Mincho" w:hAnsi="Times New Roman" w:cs="Times New Roman"/>
          <w:sz w:val="24"/>
          <w:szCs w:val="24"/>
          <w:lang w:val="lt-LT" w:eastAsia="lt-LT"/>
        </w:rPr>
        <w:t xml:space="preserve">vykdo </w:t>
      </w:r>
      <w:r w:rsidRPr="00B00EE6">
        <w:rPr>
          <w:rFonts w:ascii="Times New Roman" w:eastAsia="MS Mincho" w:hAnsi="Times New Roman" w:cs="Times New Roman"/>
          <w:sz w:val="24"/>
          <w:szCs w:val="24"/>
          <w:lang w:val="lt-LT" w:eastAsia="lt-LT"/>
        </w:rPr>
        <w:t>duomenų apsaugos pareigūnas</w:t>
      </w:r>
      <w:r>
        <w:rPr>
          <w:rFonts w:ascii="Times New Roman" w:eastAsia="MS Mincho" w:hAnsi="Times New Roman" w:cs="Times New Roman"/>
          <w:sz w:val="24"/>
          <w:szCs w:val="24"/>
          <w:lang w:val="lt-LT" w:eastAsia="lt-LT"/>
        </w:rPr>
        <w:t xml:space="preserve"> ir, </w:t>
      </w:r>
      <w:r w:rsidRPr="00B00EE6">
        <w:rPr>
          <w:rFonts w:ascii="Times New Roman" w:eastAsia="MS Mincho" w:hAnsi="Times New Roman" w:cs="Times New Roman"/>
          <w:sz w:val="24"/>
          <w:szCs w:val="24"/>
          <w:lang w:val="lt-LT" w:eastAsia="lt-LT"/>
        </w:rPr>
        <w:t xml:space="preserve">įvertinęs Taisyklių taikymo praktiką, esant poreikiui, inicijuoja Taisyklių atnaujinimą. </w:t>
      </w:r>
    </w:p>
    <w:bookmarkEnd w:id="7"/>
    <w:p w:rsidR="000259D3" w:rsidRPr="00B00EE6" w:rsidRDefault="000259D3" w:rsidP="000259D3">
      <w:pPr>
        <w:spacing w:after="0" w:line="240" w:lineRule="auto"/>
        <w:jc w:val="both"/>
        <w:rPr>
          <w:rFonts w:ascii="Times New Roman" w:hAnsi="Times New Roman" w:cs="Times New Roman"/>
          <w:sz w:val="24"/>
          <w:szCs w:val="24"/>
          <w:lang w:val="lt-LT"/>
        </w:rPr>
      </w:pPr>
    </w:p>
    <w:p w:rsidR="000259D3" w:rsidRPr="00B00EE6" w:rsidRDefault="000259D3" w:rsidP="000259D3">
      <w:pPr>
        <w:spacing w:after="0" w:line="276" w:lineRule="auto"/>
        <w:jc w:val="both"/>
        <w:rPr>
          <w:rFonts w:ascii="Times New Roman" w:eastAsia="MS Mincho" w:hAnsi="Times New Roman" w:cs="Times New Roman"/>
          <w:color w:val="000000"/>
          <w:sz w:val="20"/>
          <w:szCs w:val="20"/>
          <w:lang w:val="lt-LT" w:eastAsia="lt-LT"/>
        </w:rPr>
      </w:pPr>
    </w:p>
    <w:p w:rsidR="000259D3" w:rsidRPr="00B00EE6" w:rsidRDefault="000259D3" w:rsidP="000259D3">
      <w:pPr>
        <w:tabs>
          <w:tab w:val="left" w:pos="5880"/>
        </w:tabs>
        <w:spacing w:after="0" w:line="240" w:lineRule="auto"/>
        <w:jc w:val="center"/>
        <w:rPr>
          <w:rFonts w:ascii="TimesLT" w:eastAsia="MS Mincho" w:hAnsi="TimesLT" w:cs="Times New Roman"/>
          <w:sz w:val="20"/>
          <w:szCs w:val="20"/>
          <w:lang w:val="lt-LT"/>
        </w:rPr>
      </w:pPr>
      <w:r w:rsidRPr="00B00EE6">
        <w:rPr>
          <w:rFonts w:ascii="Times New Roman" w:eastAsia="MS Mincho" w:hAnsi="Times New Roman" w:cs="Times New Roman"/>
          <w:sz w:val="20"/>
          <w:szCs w:val="20"/>
          <w:lang w:val="lt-LT"/>
        </w:rPr>
        <w:t>____________________</w:t>
      </w:r>
    </w:p>
    <w:p w:rsidR="008D3EB0" w:rsidRDefault="008D3EB0" w:rsidP="008D3EB0">
      <w:pPr>
        <w:rPr>
          <w:w w:val="99"/>
        </w:rPr>
      </w:pPr>
      <w:r>
        <w:rPr>
          <w:w w:val="99"/>
        </w:rPr>
        <w:t xml:space="preserve">                                                                                                                     </w:t>
      </w:r>
    </w:p>
    <w:p w:rsidR="008D3EB0" w:rsidRDefault="008D3EB0" w:rsidP="008D3EB0">
      <w:pPr>
        <w:rPr>
          <w:w w:val="99"/>
        </w:rPr>
      </w:pPr>
    </w:p>
    <w:p w:rsidR="008D3EB0" w:rsidRDefault="008D3EB0" w:rsidP="008D3EB0">
      <w:pPr>
        <w:rPr>
          <w:w w:val="99"/>
        </w:rPr>
      </w:pPr>
    </w:p>
    <w:p w:rsidR="008D3EB0" w:rsidRDefault="008D3EB0" w:rsidP="008D3EB0">
      <w:pPr>
        <w:rPr>
          <w:w w:val="99"/>
        </w:rPr>
      </w:pPr>
    </w:p>
    <w:p w:rsidR="008D3EB0" w:rsidRDefault="008D3EB0" w:rsidP="008D3EB0">
      <w:pPr>
        <w:rPr>
          <w:w w:val="99"/>
        </w:rPr>
      </w:pPr>
    </w:p>
    <w:p w:rsidR="008D3EB0" w:rsidRDefault="008D3EB0" w:rsidP="008D3EB0">
      <w:pPr>
        <w:rPr>
          <w:w w:val="99"/>
        </w:rPr>
      </w:pPr>
    </w:p>
    <w:p w:rsidR="008D3EB0" w:rsidRDefault="008D3EB0" w:rsidP="008D3EB0">
      <w:pPr>
        <w:rPr>
          <w:w w:val="99"/>
        </w:rPr>
      </w:pPr>
    </w:p>
    <w:p w:rsidR="008D3EB0" w:rsidRDefault="008D3EB0" w:rsidP="008D3EB0">
      <w:pPr>
        <w:rPr>
          <w:w w:val="99"/>
        </w:rPr>
      </w:pPr>
    </w:p>
    <w:p w:rsidR="008D3EB0" w:rsidRDefault="008D3EB0" w:rsidP="008D3EB0">
      <w:pPr>
        <w:rPr>
          <w:w w:val="99"/>
        </w:rPr>
      </w:pPr>
    </w:p>
    <w:p w:rsidR="008D3EB0" w:rsidRDefault="008D3EB0" w:rsidP="008D3EB0">
      <w:pPr>
        <w:rPr>
          <w:w w:val="99"/>
        </w:rPr>
      </w:pPr>
    </w:p>
    <w:p w:rsidR="008D3EB0" w:rsidRDefault="008D3EB0" w:rsidP="008D3EB0">
      <w:pPr>
        <w:rPr>
          <w:w w:val="99"/>
        </w:rPr>
      </w:pPr>
    </w:p>
    <w:p w:rsidR="008D3EB0" w:rsidRDefault="008D3EB0" w:rsidP="008D3EB0">
      <w:pPr>
        <w:rPr>
          <w:w w:val="99"/>
        </w:rPr>
      </w:pPr>
    </w:p>
    <w:p w:rsidR="008D3EB0" w:rsidRDefault="008D3EB0" w:rsidP="008D3EB0">
      <w:pPr>
        <w:rPr>
          <w:w w:val="99"/>
        </w:rPr>
      </w:pPr>
      <w:r w:rsidRPr="008D3EB0">
        <w:rPr>
          <w:w w:val="99"/>
        </w:rPr>
        <w:object w:dxaOrig="9870" w:dyaOrig="13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5pt;height:693.7pt" o:ole="">
            <v:imagedata r:id="rId14" o:title=""/>
          </v:shape>
          <o:OLEObject Type="Embed" ProgID="Word.Document.12" ShapeID="_x0000_i1025" DrawAspect="Content" ObjectID="_1688208250" r:id="rId15"/>
        </w:object>
      </w:r>
    </w:p>
    <w:p w:rsidR="008D3EB0" w:rsidRDefault="008D3EB0" w:rsidP="008D3EB0">
      <w:pPr>
        <w:rPr>
          <w:w w:val="99"/>
        </w:rPr>
      </w:pPr>
    </w:p>
    <w:sectPr w:rsidR="008D3EB0" w:rsidSect="00794530">
      <w:pgSz w:w="12240" w:h="15840"/>
      <w:pgMar w:top="450" w:right="567" w:bottom="63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9DF" w:rsidRDefault="001C79DF" w:rsidP="00174751">
      <w:pPr>
        <w:spacing w:after="0" w:line="240" w:lineRule="auto"/>
      </w:pPr>
      <w:r>
        <w:separator/>
      </w:r>
    </w:p>
  </w:endnote>
  <w:endnote w:type="continuationSeparator" w:id="0">
    <w:p w:rsidR="001C79DF" w:rsidRDefault="001C79DF" w:rsidP="001747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9DF" w:rsidRDefault="001C79DF" w:rsidP="00174751">
      <w:pPr>
        <w:spacing w:after="0" w:line="240" w:lineRule="auto"/>
      </w:pPr>
      <w:r>
        <w:separator/>
      </w:r>
    </w:p>
  </w:footnote>
  <w:footnote w:type="continuationSeparator" w:id="0">
    <w:p w:rsidR="001C79DF" w:rsidRDefault="001C79DF" w:rsidP="001747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C683B"/>
    <w:multiLevelType w:val="multilevel"/>
    <w:tmpl w:val="DA7ED3DE"/>
    <w:lvl w:ilvl="0">
      <w:start w:val="1"/>
      <w:numFmt w:val="decimal"/>
      <w:lvlText w:val="%1."/>
      <w:lvlJc w:val="left"/>
      <w:pPr>
        <w:ind w:left="1260" w:hanging="360"/>
      </w:pPr>
      <w:rPr>
        <w:rFonts w:hint="default"/>
        <w:color w:val="auto"/>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375E4389"/>
    <w:multiLevelType w:val="multilevel"/>
    <w:tmpl w:val="4050AC32"/>
    <w:lvl w:ilvl="0">
      <w:start w:val="1"/>
      <w:numFmt w:val="decimal"/>
      <w:lvlText w:val="%1."/>
      <w:lvlJc w:val="left"/>
      <w:pPr>
        <w:ind w:left="126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3BA86243"/>
    <w:multiLevelType w:val="multilevel"/>
    <w:tmpl w:val="A3BE5C34"/>
    <w:lvl w:ilvl="0">
      <w:start w:val="1"/>
      <w:numFmt w:val="decimal"/>
      <w:lvlText w:val="%1."/>
      <w:lvlJc w:val="left"/>
      <w:pPr>
        <w:ind w:left="1260" w:hanging="360"/>
      </w:pPr>
      <w:rPr>
        <w:rFonts w:hint="default"/>
        <w:color w:val="auto"/>
      </w:rPr>
    </w:lvl>
    <w:lvl w:ilvl="1">
      <w:start w:val="1"/>
      <w:numFmt w:val="decimal"/>
      <w:isLgl/>
      <w:lvlText w:val="%1.%2."/>
      <w:lvlJc w:val="left"/>
      <w:pPr>
        <w:ind w:left="1429" w:hanging="36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0259D3"/>
    <w:rsid w:val="000147FE"/>
    <w:rsid w:val="000259D3"/>
    <w:rsid w:val="000C56DD"/>
    <w:rsid w:val="001029A6"/>
    <w:rsid w:val="00124683"/>
    <w:rsid w:val="00174751"/>
    <w:rsid w:val="001B4ADD"/>
    <w:rsid w:val="001C0121"/>
    <w:rsid w:val="001C79DF"/>
    <w:rsid w:val="001F5436"/>
    <w:rsid w:val="002226DC"/>
    <w:rsid w:val="0023411C"/>
    <w:rsid w:val="00284619"/>
    <w:rsid w:val="0029556B"/>
    <w:rsid w:val="002D7EDF"/>
    <w:rsid w:val="002F324B"/>
    <w:rsid w:val="003F7964"/>
    <w:rsid w:val="004666CE"/>
    <w:rsid w:val="00481CA4"/>
    <w:rsid w:val="004949EA"/>
    <w:rsid w:val="004D5901"/>
    <w:rsid w:val="00503C5F"/>
    <w:rsid w:val="005430CB"/>
    <w:rsid w:val="005517B5"/>
    <w:rsid w:val="00574DCC"/>
    <w:rsid w:val="00580A80"/>
    <w:rsid w:val="005953C5"/>
    <w:rsid w:val="00631287"/>
    <w:rsid w:val="00747E85"/>
    <w:rsid w:val="0075618E"/>
    <w:rsid w:val="0076794C"/>
    <w:rsid w:val="0078197C"/>
    <w:rsid w:val="007861EC"/>
    <w:rsid w:val="00787051"/>
    <w:rsid w:val="00787AF9"/>
    <w:rsid w:val="00794530"/>
    <w:rsid w:val="007F33E9"/>
    <w:rsid w:val="008022A1"/>
    <w:rsid w:val="00812A38"/>
    <w:rsid w:val="00867EAB"/>
    <w:rsid w:val="008730BA"/>
    <w:rsid w:val="00897263"/>
    <w:rsid w:val="008D3EB0"/>
    <w:rsid w:val="0095759B"/>
    <w:rsid w:val="00962B48"/>
    <w:rsid w:val="00994A68"/>
    <w:rsid w:val="009D407F"/>
    <w:rsid w:val="00A57199"/>
    <w:rsid w:val="00AA20AD"/>
    <w:rsid w:val="00AC14E9"/>
    <w:rsid w:val="00B21C0B"/>
    <w:rsid w:val="00BA29BD"/>
    <w:rsid w:val="00BB6682"/>
    <w:rsid w:val="00BC6BBB"/>
    <w:rsid w:val="00C20A68"/>
    <w:rsid w:val="00C345AF"/>
    <w:rsid w:val="00C41501"/>
    <w:rsid w:val="00CA0970"/>
    <w:rsid w:val="00D51B67"/>
    <w:rsid w:val="00DD4382"/>
    <w:rsid w:val="00DE3883"/>
    <w:rsid w:val="00EC422C"/>
    <w:rsid w:val="00ED2D2C"/>
    <w:rsid w:val="00F157F7"/>
    <w:rsid w:val="00F1661E"/>
    <w:rsid w:val="00F25FE9"/>
    <w:rsid w:val="00FE7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9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D3"/>
    <w:pPr>
      <w:ind w:left="720"/>
      <w:contextualSpacing/>
    </w:pPr>
  </w:style>
  <w:style w:type="character" w:customStyle="1" w:styleId="fontstyle01">
    <w:name w:val="fontstyle01"/>
    <w:basedOn w:val="DefaultParagraphFont"/>
    <w:rsid w:val="000259D3"/>
    <w:rPr>
      <w:rFonts w:ascii="Times New Roman" w:hAnsi="Times New Roman" w:cs="Times New Roman" w:hint="default"/>
      <w:b w:val="0"/>
      <w:bCs w:val="0"/>
      <w:i w:val="0"/>
      <w:iCs w:val="0"/>
      <w:color w:val="000000"/>
      <w:sz w:val="24"/>
      <w:szCs w:val="24"/>
    </w:rPr>
  </w:style>
  <w:style w:type="character" w:styleId="CommentReference">
    <w:name w:val="annotation reference"/>
    <w:basedOn w:val="DefaultParagraphFont"/>
    <w:uiPriority w:val="99"/>
    <w:semiHidden/>
    <w:unhideWhenUsed/>
    <w:rsid w:val="000259D3"/>
    <w:rPr>
      <w:sz w:val="16"/>
      <w:szCs w:val="16"/>
    </w:rPr>
  </w:style>
  <w:style w:type="paragraph" w:styleId="CommentText">
    <w:name w:val="annotation text"/>
    <w:basedOn w:val="Normal"/>
    <w:link w:val="CommentTextChar"/>
    <w:uiPriority w:val="99"/>
    <w:semiHidden/>
    <w:unhideWhenUsed/>
    <w:rsid w:val="000259D3"/>
    <w:pPr>
      <w:spacing w:line="240" w:lineRule="auto"/>
    </w:pPr>
    <w:rPr>
      <w:sz w:val="20"/>
      <w:szCs w:val="20"/>
    </w:rPr>
  </w:style>
  <w:style w:type="character" w:customStyle="1" w:styleId="CommentTextChar">
    <w:name w:val="Comment Text Char"/>
    <w:basedOn w:val="DefaultParagraphFont"/>
    <w:link w:val="CommentText"/>
    <w:uiPriority w:val="99"/>
    <w:semiHidden/>
    <w:rsid w:val="000259D3"/>
    <w:rPr>
      <w:sz w:val="20"/>
      <w:szCs w:val="20"/>
    </w:rPr>
  </w:style>
  <w:style w:type="paragraph" w:styleId="BalloonText">
    <w:name w:val="Balloon Text"/>
    <w:basedOn w:val="Normal"/>
    <w:link w:val="BalloonTextChar"/>
    <w:uiPriority w:val="99"/>
    <w:semiHidden/>
    <w:unhideWhenUsed/>
    <w:rsid w:val="0002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A0970"/>
    <w:rPr>
      <w:b/>
      <w:bCs/>
    </w:rPr>
  </w:style>
  <w:style w:type="character" w:customStyle="1" w:styleId="CommentSubjectChar">
    <w:name w:val="Comment Subject Char"/>
    <w:basedOn w:val="CommentTextChar"/>
    <w:link w:val="CommentSubject"/>
    <w:uiPriority w:val="99"/>
    <w:semiHidden/>
    <w:rsid w:val="00CA0970"/>
    <w:rPr>
      <w:b/>
      <w:bCs/>
    </w:rPr>
  </w:style>
  <w:style w:type="character" w:styleId="Hyperlink">
    <w:name w:val="Hyperlink"/>
    <w:basedOn w:val="DefaultParagraphFont"/>
    <w:uiPriority w:val="99"/>
    <w:unhideWhenUsed/>
    <w:rsid w:val="00DD4382"/>
    <w:rPr>
      <w:color w:val="0000FF" w:themeColor="hyperlink"/>
      <w:u w:val="single"/>
    </w:rPr>
  </w:style>
  <w:style w:type="paragraph" w:styleId="Header">
    <w:name w:val="header"/>
    <w:basedOn w:val="Normal"/>
    <w:link w:val="HeaderChar"/>
    <w:uiPriority w:val="99"/>
    <w:unhideWhenUsed/>
    <w:rsid w:val="00174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751"/>
  </w:style>
  <w:style w:type="paragraph" w:styleId="Footer">
    <w:name w:val="footer"/>
    <w:basedOn w:val="Normal"/>
    <w:link w:val="FooterChar"/>
    <w:uiPriority w:val="99"/>
    <w:semiHidden/>
    <w:unhideWhenUsed/>
    <w:rsid w:val="001747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47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menas.prienai.lm.lt" TargetMode="External"/><Relationship Id="rId13" Type="http://schemas.openxmlformats.org/officeDocument/2006/relationships/hyperlink" Target="mailto:rastine@menas.prienai.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package" Target="embeddings/Microsoft_Office_Word_Document1.docx"/><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122F-A26E-432B-8B1D-41C9B026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9</Pages>
  <Words>3762</Words>
  <Characters>21446</Characters>
  <Application>Microsoft Office Word</Application>
  <DocSecurity>0</DocSecurity>
  <Lines>178</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DaivaPa</dc:creator>
  <cp:lastModifiedBy>RAŠTINE2</cp:lastModifiedBy>
  <cp:revision>29</cp:revision>
  <cp:lastPrinted>2021-07-16T11:12:00Z</cp:lastPrinted>
  <dcterms:created xsi:type="dcterms:W3CDTF">2021-05-11T07:58:00Z</dcterms:created>
  <dcterms:modified xsi:type="dcterms:W3CDTF">2021-07-19T10:57:00Z</dcterms:modified>
</cp:coreProperties>
</file>